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B8" w:rsidRDefault="00554BB8" w:rsidP="0080110D">
      <w:pPr>
        <w:rPr>
          <w:rFonts w:ascii="Avenir Book" w:hAnsi="Avenir Book"/>
          <w:szCs w:val="22"/>
        </w:rPr>
      </w:pPr>
      <w:bookmarkStart w:id="0" w:name="_GoBack"/>
      <w:bookmarkEnd w:id="0"/>
      <w:r>
        <w:rPr>
          <w:rFonts w:ascii="Avenir Book" w:hAnsi="Avenir Book"/>
          <w:szCs w:val="22"/>
        </w:rPr>
        <w:t>Please fill this form in with objects that you feel represent the chosen systems for you. They can be personal to you and your submissions will be anonymous.</w:t>
      </w:r>
    </w:p>
    <w:p w:rsidR="00554BB8" w:rsidRDefault="00554BB8" w:rsidP="0080110D">
      <w:pPr>
        <w:rPr>
          <w:rFonts w:ascii="Avenir Book" w:hAnsi="Avenir Book"/>
          <w:szCs w:val="22"/>
        </w:rPr>
      </w:pPr>
    </w:p>
    <w:p w:rsidR="00554BB8" w:rsidRDefault="00554BB8" w:rsidP="0080110D">
      <w:pPr>
        <w:rPr>
          <w:rFonts w:ascii="Avenir Book" w:hAnsi="Avenir Book"/>
          <w:szCs w:val="22"/>
        </w:rPr>
      </w:pPr>
    </w:p>
    <w:p w:rsidR="0080110D" w:rsidRPr="006C702B" w:rsidRDefault="0080110D" w:rsidP="0080110D">
      <w:pPr>
        <w:rPr>
          <w:rFonts w:ascii="Avenir Book" w:eastAsia="Times New Roman" w:hAnsi="Avenir Book" w:cs="Times New Roman"/>
          <w:szCs w:val="22"/>
          <w:lang w:val="en-GB"/>
        </w:rPr>
      </w:pPr>
      <w:r w:rsidRPr="006C702B">
        <w:rPr>
          <w:rFonts w:ascii="Avenir Book" w:hAnsi="Avenir Book"/>
          <w:szCs w:val="22"/>
        </w:rPr>
        <w:t xml:space="preserve">1. </w:t>
      </w:r>
      <w:r w:rsidRPr="006C702B">
        <w:rPr>
          <w:rFonts w:ascii="Avenir Book" w:hAnsi="Avenir Book"/>
          <w:b/>
          <w:sz w:val="28"/>
        </w:rPr>
        <w:t>EDUCATION</w:t>
      </w:r>
      <w:r w:rsidRPr="006C702B">
        <w:rPr>
          <w:rFonts w:ascii="Avenir Book" w:hAnsi="Avenir Book"/>
          <w:szCs w:val="22"/>
        </w:rPr>
        <w:t xml:space="preserve"> (1870- ) </w:t>
      </w:r>
      <w:r w:rsidRPr="006C702B">
        <w:rPr>
          <w:rFonts w:ascii="Avenir Book" w:hAnsi="Avenir Book"/>
          <w:szCs w:val="22"/>
        </w:rPr>
        <w:br/>
      </w:r>
      <w:r w:rsidRPr="006C702B">
        <w:rPr>
          <w:rFonts w:ascii="Avenir Book" w:eastAsia="Times New Roman" w:hAnsi="Avenir Book" w:cs="Times New Roman"/>
          <w:bCs/>
          <w:szCs w:val="22"/>
          <w:shd w:val="clear" w:color="auto" w:fill="FFFFFF"/>
          <w:lang w:val="en-GB"/>
        </w:rPr>
        <w:t>Education</w:t>
      </w:r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is the process of facilitating </w:t>
      </w:r>
      <w:hyperlink r:id="rId5" w:tooltip="Learning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learning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, or the acquisition of </w:t>
      </w:r>
      <w:hyperlink r:id="rId6" w:tooltip="Knowledge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knowledge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, </w:t>
      </w:r>
      <w:hyperlink r:id="rId7" w:tooltip="Skill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skills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, </w:t>
      </w:r>
      <w:hyperlink r:id="rId8" w:tooltip="Values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values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, </w:t>
      </w:r>
      <w:hyperlink r:id="rId9" w:tooltip="Belief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beliefs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, and </w:t>
      </w:r>
      <w:hyperlink r:id="rId10" w:tooltip="Habit (psychology)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habits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.</w:t>
      </w:r>
    </w:p>
    <w:p w:rsidR="0080110D" w:rsidRDefault="0080110D" w:rsidP="0080110D">
      <w:pPr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</w:pPr>
      <w:r w:rsidRPr="006C702B">
        <w:rPr>
          <w:rFonts w:ascii="Avenir Book" w:eastAsia="Times New Roman" w:hAnsi="Avenir Book" w:cs="Times New Roman"/>
          <w:bCs/>
          <w:szCs w:val="22"/>
          <w:shd w:val="clear" w:color="auto" w:fill="FFFFFF"/>
          <w:lang w:val="en-GB"/>
        </w:rPr>
        <w:t>Education in England</w:t>
      </w:r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is overseen by the United Kingdom's </w:t>
      </w:r>
      <w:hyperlink r:id="rId11" w:tooltip="Department for Education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Department for Education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 xml:space="preserve">. </w:t>
      </w:r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br/>
        <w:t>£62.2 billion</w:t>
      </w: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</w:pPr>
    </w:p>
    <w:p w:rsidR="00554BB8" w:rsidRPr="006C702B" w:rsidRDefault="00554BB8" w:rsidP="0080110D">
      <w:pPr>
        <w:rPr>
          <w:rFonts w:ascii="Avenir Book" w:eastAsia="Times New Roman" w:hAnsi="Avenir Book" w:cs="Times New Roman"/>
          <w:szCs w:val="22"/>
          <w:lang w:val="en-GB"/>
        </w:rPr>
      </w:pPr>
    </w:p>
    <w:p w:rsidR="0080110D" w:rsidRPr="006C702B" w:rsidRDefault="0080110D" w:rsidP="0080110D">
      <w:pPr>
        <w:pStyle w:val="ListParagraph"/>
        <w:rPr>
          <w:sz w:val="28"/>
        </w:rPr>
      </w:pPr>
    </w:p>
    <w:p w:rsidR="0080110D" w:rsidRPr="006C702B" w:rsidRDefault="0080110D" w:rsidP="0080110D">
      <w:pPr>
        <w:rPr>
          <w:rFonts w:ascii="Avenir Book" w:eastAsia="Times New Roman" w:hAnsi="Avenir Book" w:cs="Times New Roman"/>
          <w:szCs w:val="22"/>
          <w:lang w:val="en-GB"/>
        </w:rPr>
      </w:pPr>
      <w:r w:rsidRPr="006C702B">
        <w:rPr>
          <w:rFonts w:ascii="Avenir Book" w:eastAsia="Times New Roman" w:hAnsi="Avenir Book" w:cs="Times New Roman"/>
          <w:bCs/>
          <w:szCs w:val="22"/>
          <w:shd w:val="clear" w:color="auto" w:fill="FFFFFF"/>
          <w:lang w:val="en-GB"/>
        </w:rPr>
        <w:t xml:space="preserve">2. </w:t>
      </w:r>
      <w:r w:rsidRPr="006C702B">
        <w:rPr>
          <w:rFonts w:ascii="Avenir Book" w:eastAsia="Times New Roman" w:hAnsi="Avenir Book" w:cs="Times New Roman"/>
          <w:b/>
          <w:bCs/>
          <w:sz w:val="28"/>
          <w:shd w:val="clear" w:color="auto" w:fill="FFFFFF"/>
          <w:lang w:val="en-GB"/>
        </w:rPr>
        <w:t xml:space="preserve">HEALTH CARE </w:t>
      </w:r>
      <w:r w:rsidRPr="006C702B">
        <w:rPr>
          <w:rFonts w:ascii="Avenir Book" w:hAnsi="Avenir Book"/>
          <w:szCs w:val="22"/>
        </w:rPr>
        <w:t>(1948- )</w:t>
      </w:r>
      <w:r w:rsidRPr="006C702B">
        <w:rPr>
          <w:rFonts w:ascii="Avenir Book" w:eastAsia="Times New Roman" w:hAnsi="Avenir Book" w:cs="Times New Roman"/>
          <w:bCs/>
          <w:szCs w:val="22"/>
          <w:shd w:val="clear" w:color="auto" w:fill="FFFFFF"/>
          <w:lang w:val="en-GB"/>
        </w:rPr>
        <w:br/>
        <w:t>Health care</w:t>
      </w:r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 xml:space="preserve"> is the maintenance or improvement of </w:t>
      </w:r>
      <w:hyperlink r:id="rId12" w:tooltip="Health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health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via the </w:t>
      </w:r>
      <w:hyperlink r:id="rId13" w:tooltip="Preventive healthcare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prevention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, </w:t>
      </w:r>
      <w:hyperlink r:id="rId14" w:tooltip="Diagnosis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diagnosis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, and </w:t>
      </w:r>
      <w:hyperlink r:id="rId15" w:tooltip="Therapy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treatment</w:t>
        </w:r>
      </w:hyperlink>
      <w:r w:rsidRPr="006C702B">
        <w:rPr>
          <w:rFonts w:ascii="Avenir Book" w:eastAsia="Times New Roman" w:hAnsi="Avenir Book" w:cs="Times New Roman"/>
          <w:szCs w:val="22"/>
          <w:lang w:val="en-GB"/>
        </w:rPr>
        <w:t xml:space="preserve"> </w:t>
      </w:r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of </w:t>
      </w:r>
      <w:hyperlink r:id="rId16" w:tooltip="Disease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disease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, </w:t>
      </w:r>
      <w:hyperlink r:id="rId17" w:tooltip="Illness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illness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, </w:t>
      </w:r>
      <w:hyperlink r:id="rId18" w:tooltip="Injury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injury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, and other </w:t>
      </w:r>
      <w:hyperlink r:id="rId19" w:tooltip="Disability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physical and mental impairments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in human beings. </w:t>
      </w:r>
    </w:p>
    <w:p w:rsidR="0080110D" w:rsidRPr="006C702B" w:rsidRDefault="0080110D" w:rsidP="0080110D">
      <w:pPr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</w:pPr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The </w:t>
      </w:r>
      <w:r w:rsidRPr="006C702B">
        <w:rPr>
          <w:rFonts w:ascii="Avenir Book" w:eastAsia="Times New Roman" w:hAnsi="Avenir Book" w:cs="Times New Roman"/>
          <w:bCs/>
          <w:szCs w:val="22"/>
          <w:shd w:val="clear" w:color="auto" w:fill="FFFFFF"/>
          <w:lang w:val="en-GB"/>
        </w:rPr>
        <w:t>National Health Service</w:t>
      </w:r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(</w:t>
      </w:r>
      <w:r w:rsidRPr="006C702B">
        <w:rPr>
          <w:rFonts w:ascii="Avenir Book" w:eastAsia="Times New Roman" w:hAnsi="Avenir Book" w:cs="Times New Roman"/>
          <w:bCs/>
          <w:szCs w:val="22"/>
          <w:shd w:val="clear" w:color="auto" w:fill="FFFFFF"/>
          <w:lang w:val="en-GB"/>
        </w:rPr>
        <w:t>NHS</w:t>
      </w:r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) is the </w:t>
      </w:r>
      <w:hyperlink r:id="rId20" w:tooltip="Publicly funded health care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publicly funded national healthcare system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for England and one of the four </w:t>
      </w:r>
      <w:hyperlink r:id="rId21" w:tooltip="National Health Service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National Health Services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of the United Kingdom.</w:t>
      </w:r>
    </w:p>
    <w:p w:rsidR="0080110D" w:rsidRPr="006C702B" w:rsidRDefault="0080110D" w:rsidP="0080110D">
      <w:pPr>
        <w:rPr>
          <w:rFonts w:ascii="Avenir Book" w:eastAsia="Times New Roman" w:hAnsi="Avenir Book" w:cs="Times New Roman"/>
          <w:szCs w:val="22"/>
          <w:lang w:val="en-GB"/>
        </w:rPr>
      </w:pPr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£122 billion</w:t>
      </w:r>
    </w:p>
    <w:p w:rsidR="0080110D" w:rsidRDefault="0080110D" w:rsidP="0080110D">
      <w:pPr>
        <w:pStyle w:val="ListParagraph"/>
        <w:rPr>
          <w:rFonts w:ascii="Avenir Book" w:hAnsi="Avenir Book"/>
          <w:szCs w:val="22"/>
        </w:rPr>
      </w:pPr>
    </w:p>
    <w:p w:rsidR="00554BB8" w:rsidRDefault="00554BB8" w:rsidP="0080110D">
      <w:pPr>
        <w:pStyle w:val="ListParagraph"/>
        <w:rPr>
          <w:rFonts w:ascii="Avenir Book" w:hAnsi="Avenir Book"/>
          <w:szCs w:val="22"/>
        </w:rPr>
      </w:pPr>
    </w:p>
    <w:p w:rsidR="00554BB8" w:rsidRDefault="00554BB8" w:rsidP="0080110D">
      <w:pPr>
        <w:pStyle w:val="ListParagraph"/>
        <w:rPr>
          <w:rFonts w:ascii="Avenir Book" w:hAnsi="Avenir Book"/>
          <w:szCs w:val="22"/>
        </w:rPr>
      </w:pPr>
    </w:p>
    <w:p w:rsidR="00554BB8" w:rsidRDefault="00554BB8" w:rsidP="0080110D">
      <w:pPr>
        <w:pStyle w:val="ListParagraph"/>
        <w:rPr>
          <w:rFonts w:ascii="Avenir Book" w:hAnsi="Avenir Book"/>
          <w:szCs w:val="22"/>
        </w:rPr>
      </w:pPr>
    </w:p>
    <w:p w:rsidR="00554BB8" w:rsidRDefault="00554BB8" w:rsidP="0080110D">
      <w:pPr>
        <w:pStyle w:val="ListParagraph"/>
        <w:rPr>
          <w:rFonts w:ascii="Avenir Book" w:hAnsi="Avenir Book"/>
          <w:szCs w:val="22"/>
        </w:rPr>
      </w:pPr>
    </w:p>
    <w:p w:rsidR="00554BB8" w:rsidRDefault="00554BB8" w:rsidP="0080110D">
      <w:pPr>
        <w:pStyle w:val="ListParagraph"/>
        <w:rPr>
          <w:rFonts w:ascii="Avenir Book" w:hAnsi="Avenir Book"/>
          <w:szCs w:val="22"/>
        </w:rPr>
      </w:pPr>
    </w:p>
    <w:p w:rsidR="00554BB8" w:rsidRDefault="00554BB8" w:rsidP="0080110D">
      <w:pPr>
        <w:pStyle w:val="ListParagraph"/>
        <w:rPr>
          <w:rFonts w:ascii="Avenir Book" w:hAnsi="Avenir Book"/>
          <w:szCs w:val="22"/>
        </w:rPr>
      </w:pPr>
    </w:p>
    <w:p w:rsidR="00554BB8" w:rsidRDefault="00554BB8" w:rsidP="0080110D">
      <w:pPr>
        <w:pStyle w:val="ListParagraph"/>
        <w:rPr>
          <w:rFonts w:ascii="Avenir Book" w:hAnsi="Avenir Book"/>
          <w:szCs w:val="22"/>
        </w:rPr>
      </w:pPr>
    </w:p>
    <w:p w:rsidR="00554BB8" w:rsidRDefault="00554BB8" w:rsidP="0080110D">
      <w:pPr>
        <w:pStyle w:val="ListParagraph"/>
        <w:rPr>
          <w:rFonts w:ascii="Avenir Book" w:hAnsi="Avenir Book"/>
          <w:szCs w:val="22"/>
        </w:rPr>
      </w:pPr>
    </w:p>
    <w:p w:rsidR="00554BB8" w:rsidRDefault="00554BB8" w:rsidP="0080110D">
      <w:pPr>
        <w:pStyle w:val="ListParagraph"/>
        <w:rPr>
          <w:rFonts w:ascii="Avenir Book" w:hAnsi="Avenir Book"/>
          <w:szCs w:val="22"/>
        </w:rPr>
      </w:pPr>
    </w:p>
    <w:p w:rsidR="00554BB8" w:rsidRDefault="00554BB8" w:rsidP="0080110D">
      <w:pPr>
        <w:pStyle w:val="ListParagraph"/>
        <w:rPr>
          <w:rFonts w:ascii="Avenir Book" w:hAnsi="Avenir Book"/>
          <w:szCs w:val="22"/>
        </w:rPr>
      </w:pPr>
    </w:p>
    <w:p w:rsidR="00554BB8" w:rsidRPr="006C702B" w:rsidRDefault="00554BB8" w:rsidP="0080110D">
      <w:pPr>
        <w:pStyle w:val="ListParagraph"/>
        <w:rPr>
          <w:rFonts w:ascii="Avenir Book" w:hAnsi="Avenir Book"/>
          <w:szCs w:val="22"/>
        </w:rPr>
      </w:pPr>
    </w:p>
    <w:p w:rsidR="0080110D" w:rsidRPr="006C702B" w:rsidRDefault="0080110D" w:rsidP="0080110D">
      <w:pPr>
        <w:rPr>
          <w:rFonts w:ascii="Avenir Book" w:hAnsi="Avenir Book"/>
          <w:szCs w:val="22"/>
        </w:rPr>
      </w:pPr>
      <w:r w:rsidRPr="006C702B">
        <w:rPr>
          <w:rFonts w:ascii="Avenir Book" w:hAnsi="Avenir Book"/>
          <w:szCs w:val="22"/>
        </w:rPr>
        <w:t xml:space="preserve">3. </w:t>
      </w:r>
      <w:r w:rsidRPr="006C702B">
        <w:rPr>
          <w:rFonts w:ascii="Avenir Book" w:hAnsi="Avenir Book"/>
          <w:b/>
          <w:sz w:val="28"/>
        </w:rPr>
        <w:t xml:space="preserve">DEMOCRACY </w:t>
      </w:r>
      <w:r w:rsidRPr="006C702B">
        <w:rPr>
          <w:rFonts w:ascii="Avenir Book" w:hAnsi="Avenir Book"/>
          <w:szCs w:val="22"/>
        </w:rPr>
        <w:t>(1801- )</w:t>
      </w:r>
    </w:p>
    <w:p w:rsidR="0080110D" w:rsidRPr="006C702B" w:rsidRDefault="0080110D" w:rsidP="0080110D">
      <w:pPr>
        <w:rPr>
          <w:rFonts w:ascii="Avenir Book" w:eastAsia="Times New Roman" w:hAnsi="Avenir Book" w:cs="Arial"/>
          <w:szCs w:val="22"/>
          <w:shd w:val="clear" w:color="auto" w:fill="FFFFFF"/>
          <w:lang w:val="en-GB"/>
        </w:rPr>
      </w:pPr>
      <w:r w:rsidRPr="006C702B">
        <w:rPr>
          <w:rFonts w:ascii="Avenir Book" w:eastAsia="Times New Roman" w:hAnsi="Avenir Book" w:cs="Arial"/>
          <w:szCs w:val="22"/>
          <w:shd w:val="clear" w:color="auto" w:fill="FFFFFF"/>
          <w:lang w:val="en-GB"/>
        </w:rPr>
        <w:t>A system of </w:t>
      </w:r>
      <w:r w:rsidRPr="006C702B">
        <w:rPr>
          <w:rFonts w:ascii="Avenir Book" w:eastAsia="Times New Roman" w:hAnsi="Avenir Book" w:cs="Arial"/>
          <w:bCs/>
          <w:szCs w:val="22"/>
          <w:shd w:val="clear" w:color="auto" w:fill="FFFFFF"/>
          <w:lang w:val="en-GB"/>
        </w:rPr>
        <w:t>government</w:t>
      </w:r>
      <w:r w:rsidRPr="006C702B">
        <w:rPr>
          <w:rFonts w:ascii="Avenir Book" w:eastAsia="Times New Roman" w:hAnsi="Avenir Book" w:cs="Arial"/>
          <w:szCs w:val="22"/>
          <w:shd w:val="clear" w:color="auto" w:fill="FFFFFF"/>
          <w:lang w:val="en-GB"/>
        </w:rPr>
        <w:t xml:space="preserve"> in which power is vested in the people, who rule either directly or through freely elected representatives. </w:t>
      </w:r>
      <w:r w:rsidRPr="006C702B">
        <w:rPr>
          <w:rFonts w:ascii="Avenir Book" w:eastAsia="Times New Roman" w:hAnsi="Avenir Book" w:cs="Arial"/>
          <w:bCs/>
          <w:szCs w:val="22"/>
          <w:shd w:val="clear" w:color="auto" w:fill="FFFFFF"/>
          <w:lang w:val="en-GB"/>
        </w:rPr>
        <w:t>Democratic</w:t>
      </w:r>
      <w:r w:rsidRPr="006C702B">
        <w:rPr>
          <w:rFonts w:ascii="Avenir Book" w:eastAsia="Times New Roman" w:hAnsi="Avenir Book" w:cs="Arial"/>
          <w:szCs w:val="22"/>
          <w:shd w:val="clear" w:color="auto" w:fill="FFFFFF"/>
          <w:lang w:val="en-GB"/>
        </w:rPr>
        <w:t> institutions, such as parliaments, may exist in a monarchy.</w:t>
      </w:r>
    </w:p>
    <w:p w:rsidR="0080110D" w:rsidRDefault="0080110D" w:rsidP="0080110D">
      <w:pPr>
        <w:rPr>
          <w:rFonts w:ascii="Avenir Book" w:eastAsia="Times New Roman" w:hAnsi="Avenir Book" w:cs="Arial"/>
          <w:szCs w:val="22"/>
          <w:shd w:val="clear" w:color="auto" w:fill="FFFFFF"/>
          <w:lang w:val="en-GB"/>
        </w:rPr>
      </w:pPr>
      <w:r w:rsidRPr="006C702B">
        <w:rPr>
          <w:rFonts w:ascii="Avenir Book" w:eastAsia="Times New Roman" w:hAnsi="Avenir Book" w:cs="Arial"/>
          <w:szCs w:val="22"/>
          <w:shd w:val="clear" w:color="auto" w:fill="FFFFFF"/>
          <w:lang w:val="en-GB"/>
        </w:rPr>
        <w:t>£8.1 trillion</w:t>
      </w:r>
    </w:p>
    <w:p w:rsidR="00554BB8" w:rsidRDefault="00554BB8" w:rsidP="0080110D">
      <w:pPr>
        <w:rPr>
          <w:rFonts w:ascii="Avenir Book" w:eastAsia="Times New Roman" w:hAnsi="Avenir Book" w:cs="Arial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Arial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Arial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Arial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Arial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Arial"/>
          <w:szCs w:val="22"/>
          <w:shd w:val="clear" w:color="auto" w:fill="FFFFFF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Arial"/>
          <w:szCs w:val="22"/>
          <w:shd w:val="clear" w:color="auto" w:fill="FFFFFF"/>
          <w:lang w:val="en-GB"/>
        </w:rPr>
      </w:pPr>
    </w:p>
    <w:p w:rsidR="00554BB8" w:rsidRPr="006C702B" w:rsidRDefault="00554BB8" w:rsidP="0080110D">
      <w:pPr>
        <w:rPr>
          <w:rFonts w:ascii="Avenir Book" w:eastAsia="Times New Roman" w:hAnsi="Avenir Book" w:cs="Arial"/>
          <w:szCs w:val="22"/>
          <w:shd w:val="clear" w:color="auto" w:fill="FFFFFF"/>
          <w:lang w:val="en-GB"/>
        </w:rPr>
      </w:pPr>
    </w:p>
    <w:p w:rsidR="0080110D" w:rsidRPr="006C702B" w:rsidRDefault="0080110D" w:rsidP="0080110D">
      <w:pPr>
        <w:rPr>
          <w:rFonts w:ascii="Avenir Book" w:eastAsia="Times New Roman" w:hAnsi="Avenir Book" w:cs="Arial"/>
          <w:szCs w:val="22"/>
          <w:shd w:val="clear" w:color="auto" w:fill="FFFFFF"/>
          <w:lang w:val="en-GB"/>
        </w:rPr>
      </w:pPr>
    </w:p>
    <w:p w:rsidR="0080110D" w:rsidRPr="006C702B" w:rsidRDefault="0080110D" w:rsidP="0080110D">
      <w:pPr>
        <w:rPr>
          <w:rFonts w:ascii="Avenir Book" w:eastAsia="Times New Roman" w:hAnsi="Avenir Book" w:cs="Times New Roman"/>
          <w:szCs w:val="22"/>
          <w:lang w:val="en-GB"/>
        </w:rPr>
      </w:pPr>
      <w:r w:rsidRPr="006C702B">
        <w:rPr>
          <w:rFonts w:ascii="Avenir Book" w:eastAsia="Times New Roman" w:hAnsi="Avenir Book" w:cs="Times New Roman"/>
          <w:bCs/>
          <w:color w:val="222222"/>
          <w:szCs w:val="22"/>
          <w:shd w:val="clear" w:color="auto" w:fill="FFFFFF"/>
          <w:lang w:val="en-GB"/>
        </w:rPr>
        <w:t>4.</w:t>
      </w:r>
      <w:r w:rsidRPr="006C702B">
        <w:rPr>
          <w:rFonts w:ascii="Helvetica" w:eastAsia="Times New Roman" w:hAnsi="Helvetica" w:cs="Times New Roman"/>
          <w:b/>
          <w:bCs/>
          <w:color w:val="222222"/>
          <w:sz w:val="22"/>
          <w:szCs w:val="21"/>
          <w:shd w:val="clear" w:color="auto" w:fill="FFFFFF"/>
          <w:lang w:val="en-GB"/>
        </w:rPr>
        <w:t xml:space="preserve"> </w:t>
      </w:r>
      <w:r w:rsidRPr="006C702B">
        <w:rPr>
          <w:rFonts w:ascii="Avenir Book" w:eastAsia="Times New Roman" w:hAnsi="Avenir Book" w:cs="Times New Roman"/>
          <w:b/>
          <w:bCs/>
          <w:color w:val="222222"/>
          <w:sz w:val="28"/>
          <w:shd w:val="clear" w:color="auto" w:fill="FFFFFF"/>
          <w:lang w:val="en-GB"/>
        </w:rPr>
        <w:t xml:space="preserve">JUSTICE </w:t>
      </w:r>
      <w:r w:rsidRPr="006C702B">
        <w:rPr>
          <w:rFonts w:ascii="Avenir Book" w:eastAsia="Times New Roman" w:hAnsi="Avenir Book" w:cs="Times New Roman"/>
          <w:bCs/>
          <w:color w:val="222222"/>
          <w:szCs w:val="22"/>
          <w:shd w:val="clear" w:color="auto" w:fill="FFFFFF"/>
          <w:lang w:val="en-GB"/>
        </w:rPr>
        <w:t>(1829-)</w:t>
      </w:r>
      <w:r w:rsidRPr="006C702B">
        <w:rPr>
          <w:rFonts w:ascii="Helvetica" w:eastAsia="Times New Roman" w:hAnsi="Helvetica" w:cs="Times New Roman"/>
          <w:b/>
          <w:bCs/>
          <w:color w:val="222222"/>
          <w:sz w:val="22"/>
          <w:szCs w:val="21"/>
          <w:shd w:val="clear" w:color="auto" w:fill="FFFFFF"/>
          <w:lang w:val="en-GB"/>
        </w:rPr>
        <w:br/>
      </w:r>
      <w:r w:rsidRPr="006C702B">
        <w:rPr>
          <w:rFonts w:ascii="Avenir Book" w:eastAsia="Times New Roman" w:hAnsi="Avenir Book" w:cs="Times New Roman"/>
          <w:bCs/>
          <w:szCs w:val="22"/>
          <w:shd w:val="clear" w:color="auto" w:fill="FFFFFF"/>
          <w:lang w:val="en-GB"/>
        </w:rPr>
        <w:t>Criminal Justice</w:t>
      </w:r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is the system of practices and institutions of </w:t>
      </w:r>
      <w:hyperlink r:id="rId22" w:tooltip="Government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governments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directed at upholding </w:t>
      </w:r>
      <w:hyperlink r:id="rId23" w:tooltip="Social control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social control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, </w:t>
      </w:r>
      <w:hyperlink r:id="rId24" w:tooltip="Deterrence (legal)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deterring</w:t>
        </w:r>
      </w:hyperlink>
      <w:r w:rsidRPr="006C702B">
        <w:rPr>
          <w:rFonts w:ascii="Avenir Book" w:eastAsia="Times New Roman" w:hAnsi="Avenir Book" w:cs="Times New Roman"/>
          <w:szCs w:val="22"/>
          <w:lang w:val="en-GB"/>
        </w:rPr>
        <w:t xml:space="preserve"> </w:t>
      </w:r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and mitigating </w:t>
      </w:r>
      <w:hyperlink r:id="rId25" w:tooltip="Crime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crime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, or sanctioning those who violate </w:t>
      </w:r>
      <w:hyperlink r:id="rId26" w:tooltip="Law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laws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with criminal penalties and </w:t>
      </w:r>
      <w:hyperlink r:id="rId27" w:tooltip="Rehabilitation (penology)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rehabilitation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efforts.</w:t>
      </w:r>
    </w:p>
    <w:p w:rsidR="0080110D" w:rsidRDefault="006C702B" w:rsidP="0080110D">
      <w:pPr>
        <w:rPr>
          <w:rFonts w:ascii="Avenir Book" w:eastAsia="Times New Roman" w:hAnsi="Avenir Book" w:cs="Times New Roman"/>
          <w:szCs w:val="22"/>
          <w:lang w:val="en-GB"/>
        </w:rPr>
      </w:pPr>
      <w:r w:rsidRPr="006C702B">
        <w:rPr>
          <w:rFonts w:ascii="Avenir Book" w:eastAsia="Times New Roman" w:hAnsi="Avenir Book" w:cs="Times New Roman"/>
          <w:szCs w:val="22"/>
          <w:lang w:val="en-GB"/>
        </w:rPr>
        <w:t>£11 billion</w:t>
      </w: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lang w:val="en-GB"/>
        </w:rPr>
      </w:pPr>
    </w:p>
    <w:p w:rsidR="00554BB8" w:rsidRDefault="00554BB8" w:rsidP="0080110D">
      <w:pPr>
        <w:rPr>
          <w:rFonts w:ascii="Avenir Book" w:eastAsia="Times New Roman" w:hAnsi="Avenir Book" w:cs="Times New Roman"/>
          <w:szCs w:val="22"/>
          <w:lang w:val="en-GB"/>
        </w:rPr>
      </w:pPr>
    </w:p>
    <w:p w:rsidR="00554BB8" w:rsidRPr="006C702B" w:rsidRDefault="00554BB8" w:rsidP="0080110D">
      <w:pPr>
        <w:rPr>
          <w:rFonts w:ascii="Avenir Book" w:eastAsia="Times New Roman" w:hAnsi="Avenir Book" w:cs="Times New Roman"/>
          <w:szCs w:val="22"/>
          <w:lang w:val="en-GB"/>
        </w:rPr>
      </w:pPr>
    </w:p>
    <w:p w:rsidR="006C702B" w:rsidRPr="006C702B" w:rsidRDefault="006C702B" w:rsidP="0080110D">
      <w:pPr>
        <w:rPr>
          <w:rFonts w:ascii="Avenir Book" w:eastAsia="Times New Roman" w:hAnsi="Avenir Book" w:cs="Times New Roman"/>
          <w:szCs w:val="22"/>
          <w:lang w:val="en-GB"/>
        </w:rPr>
      </w:pPr>
    </w:p>
    <w:p w:rsidR="006C702B" w:rsidRPr="006C702B" w:rsidRDefault="006C702B" w:rsidP="0080110D">
      <w:pPr>
        <w:rPr>
          <w:rFonts w:ascii="Avenir Book" w:eastAsia="Times New Roman" w:hAnsi="Avenir Book" w:cs="Times New Roman"/>
          <w:szCs w:val="22"/>
          <w:lang w:val="en-GB"/>
        </w:rPr>
      </w:pPr>
      <w:r w:rsidRPr="006C702B">
        <w:rPr>
          <w:rFonts w:ascii="Avenir Book" w:eastAsia="Times New Roman" w:hAnsi="Avenir Book" w:cs="Times New Roman"/>
          <w:szCs w:val="22"/>
          <w:lang w:val="en-GB"/>
        </w:rPr>
        <w:t xml:space="preserve">5. </w:t>
      </w:r>
      <w:r w:rsidRPr="006C702B">
        <w:rPr>
          <w:rFonts w:ascii="Avenir Book" w:eastAsia="Times New Roman" w:hAnsi="Avenir Book" w:cs="Times New Roman"/>
          <w:b/>
          <w:sz w:val="28"/>
          <w:lang w:val="en-GB"/>
        </w:rPr>
        <w:t>ECONOMIC</w:t>
      </w:r>
      <w:r w:rsidRPr="006C702B">
        <w:rPr>
          <w:rFonts w:ascii="Avenir Book" w:eastAsia="Times New Roman" w:hAnsi="Avenir Book" w:cs="Times New Roman"/>
          <w:szCs w:val="22"/>
          <w:lang w:val="en-GB"/>
        </w:rPr>
        <w:t xml:space="preserve"> (1496-)</w:t>
      </w:r>
    </w:p>
    <w:p w:rsidR="006C702B" w:rsidRPr="006C702B" w:rsidRDefault="006C702B" w:rsidP="006C702B">
      <w:pPr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</w:pPr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The </w:t>
      </w:r>
      <w:r w:rsidRPr="006C702B">
        <w:rPr>
          <w:rFonts w:ascii="Avenir Book" w:eastAsia="Times New Roman" w:hAnsi="Avenir Book" w:cs="Times New Roman"/>
          <w:bCs/>
          <w:szCs w:val="22"/>
          <w:shd w:val="clear" w:color="auto" w:fill="FFFFFF"/>
          <w:lang w:val="en-GB"/>
        </w:rPr>
        <w:t>economy of the United Kingdom</w:t>
      </w:r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is a </w:t>
      </w:r>
      <w:hyperlink r:id="rId28" w:tooltip="Developed country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highly developed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</w:t>
      </w:r>
      <w:hyperlink r:id="rId29" w:tooltip="Market economy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market-oriented economy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. It is the </w:t>
      </w:r>
      <w:hyperlink r:id="rId30" w:tooltip="List of countries by GDP (nominal)" w:history="1">
        <w:r w:rsidRPr="006C702B">
          <w:rPr>
            <w:rFonts w:ascii="Avenir Book" w:eastAsia="Times New Roman" w:hAnsi="Avenir Book" w:cs="Times New Roman"/>
            <w:szCs w:val="22"/>
            <w:shd w:val="clear" w:color="auto" w:fill="FFFFFF"/>
            <w:lang w:val="en-GB"/>
          </w:rPr>
          <w:t>fifth-largest national economy</w:t>
        </w:r>
      </w:hyperlink>
      <w:r w:rsidRPr="006C702B">
        <w:rPr>
          <w:rFonts w:ascii="Avenir Book" w:eastAsia="Times New Roman" w:hAnsi="Avenir Book" w:cs="Times New Roman"/>
          <w:szCs w:val="22"/>
          <w:shd w:val="clear" w:color="auto" w:fill="FFFFFF"/>
          <w:lang w:val="en-GB"/>
        </w:rPr>
        <w:t> in the world.</w:t>
      </w:r>
    </w:p>
    <w:p w:rsidR="006C702B" w:rsidRPr="006C702B" w:rsidRDefault="006C702B" w:rsidP="006C702B">
      <w:pPr>
        <w:rPr>
          <w:rFonts w:ascii="Avenir Book" w:eastAsia="Times New Roman" w:hAnsi="Avenir Book" w:cs="Times New Roman"/>
          <w:szCs w:val="22"/>
          <w:lang w:val="en-GB"/>
        </w:rPr>
      </w:pPr>
      <w:r w:rsidRPr="006C702B">
        <w:rPr>
          <w:rFonts w:ascii="Avenir Book" w:eastAsia="Times New Roman" w:hAnsi="Avenir Book" w:cs="Arial"/>
          <w:color w:val="222222"/>
          <w:szCs w:val="22"/>
          <w:shd w:val="clear" w:color="auto" w:fill="FFFFFF"/>
          <w:lang w:val="en-GB"/>
        </w:rPr>
        <w:t>£8.1 trillion</w:t>
      </w:r>
    </w:p>
    <w:p w:rsidR="006C702B" w:rsidRPr="006C702B" w:rsidRDefault="006C702B" w:rsidP="006C702B">
      <w:pPr>
        <w:rPr>
          <w:rFonts w:ascii="Avenir Book" w:eastAsia="Times New Roman" w:hAnsi="Avenir Book" w:cs="Times New Roman"/>
          <w:szCs w:val="22"/>
          <w:lang w:val="en-GB"/>
        </w:rPr>
      </w:pPr>
    </w:p>
    <w:p w:rsidR="0080110D" w:rsidRDefault="0080110D" w:rsidP="006C702B">
      <w:pPr>
        <w:rPr>
          <w:rFonts w:ascii="Avenir Book" w:eastAsia="Times New Roman" w:hAnsi="Avenir Book" w:cs="Times New Roman"/>
          <w:szCs w:val="22"/>
          <w:lang w:val="en-GB"/>
        </w:rPr>
      </w:pPr>
    </w:p>
    <w:p w:rsidR="004A6501" w:rsidRDefault="004A6501" w:rsidP="006C702B">
      <w:pPr>
        <w:rPr>
          <w:rFonts w:ascii="Avenir Book" w:eastAsia="Times New Roman" w:hAnsi="Avenir Book" w:cs="Times New Roman"/>
          <w:szCs w:val="22"/>
          <w:lang w:val="en-GB"/>
        </w:rPr>
      </w:pPr>
    </w:p>
    <w:p w:rsidR="004A6501" w:rsidRDefault="004A6501" w:rsidP="006C702B">
      <w:pPr>
        <w:rPr>
          <w:rFonts w:ascii="Avenir Book" w:eastAsia="Times New Roman" w:hAnsi="Avenir Book" w:cs="Times New Roman"/>
          <w:szCs w:val="22"/>
          <w:lang w:val="en-GB"/>
        </w:rPr>
      </w:pPr>
    </w:p>
    <w:p w:rsidR="004A6501" w:rsidRPr="006C702B" w:rsidRDefault="004A6501" w:rsidP="006C702B">
      <w:pPr>
        <w:rPr>
          <w:rFonts w:ascii="Avenir Book" w:eastAsia="Times New Roman" w:hAnsi="Avenir Book" w:cs="Times New Roman"/>
          <w:szCs w:val="22"/>
          <w:lang w:val="en-GB"/>
        </w:rPr>
      </w:pPr>
    </w:p>
    <w:sectPr w:rsidR="004A6501" w:rsidRPr="006C702B" w:rsidSect="007A37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766"/>
    <w:multiLevelType w:val="hybridMultilevel"/>
    <w:tmpl w:val="A42CA9CA"/>
    <w:lvl w:ilvl="0" w:tplc="E27684E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4110"/>
    <w:multiLevelType w:val="hybridMultilevel"/>
    <w:tmpl w:val="969E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0D"/>
    <w:rsid w:val="002165A6"/>
    <w:rsid w:val="004A6501"/>
    <w:rsid w:val="00554BB8"/>
    <w:rsid w:val="006C702B"/>
    <w:rsid w:val="007A37DE"/>
    <w:rsid w:val="0080110D"/>
    <w:rsid w:val="00A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ECF7854-030F-4EE3-AEE6-1FADFA34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1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alues" TargetMode="External"/><Relationship Id="rId13" Type="http://schemas.openxmlformats.org/officeDocument/2006/relationships/hyperlink" Target="https://en.wikipedia.org/wiki/Preventive_healthcare" TargetMode="External"/><Relationship Id="rId18" Type="http://schemas.openxmlformats.org/officeDocument/2006/relationships/hyperlink" Target="https://en.wikipedia.org/wiki/Injury" TargetMode="External"/><Relationship Id="rId26" Type="http://schemas.openxmlformats.org/officeDocument/2006/relationships/hyperlink" Target="https://en.wikipedia.org/wiki/L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National_Health_Service" TargetMode="External"/><Relationship Id="rId7" Type="http://schemas.openxmlformats.org/officeDocument/2006/relationships/hyperlink" Target="https://en.wikipedia.org/wiki/Skill" TargetMode="External"/><Relationship Id="rId12" Type="http://schemas.openxmlformats.org/officeDocument/2006/relationships/hyperlink" Target="https://en.wikipedia.org/wiki/Health" TargetMode="External"/><Relationship Id="rId17" Type="http://schemas.openxmlformats.org/officeDocument/2006/relationships/hyperlink" Target="https://en.wikipedia.org/wiki/Illness" TargetMode="External"/><Relationship Id="rId25" Type="http://schemas.openxmlformats.org/officeDocument/2006/relationships/hyperlink" Target="https://en.wikipedia.org/wiki/Cri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Disease" TargetMode="External"/><Relationship Id="rId20" Type="http://schemas.openxmlformats.org/officeDocument/2006/relationships/hyperlink" Target="https://en.wikipedia.org/wiki/Publicly_funded_health_care" TargetMode="External"/><Relationship Id="rId29" Type="http://schemas.openxmlformats.org/officeDocument/2006/relationships/hyperlink" Target="https://en.wikipedia.org/wiki/Market_econom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Knowledge" TargetMode="External"/><Relationship Id="rId11" Type="http://schemas.openxmlformats.org/officeDocument/2006/relationships/hyperlink" Target="https://en.wikipedia.org/wiki/Department_for_Education" TargetMode="External"/><Relationship Id="rId24" Type="http://schemas.openxmlformats.org/officeDocument/2006/relationships/hyperlink" Target="https://en.wikipedia.org/wiki/Deterrence_(legal)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n.wikipedia.org/wiki/Learning" TargetMode="External"/><Relationship Id="rId15" Type="http://schemas.openxmlformats.org/officeDocument/2006/relationships/hyperlink" Target="https://en.wikipedia.org/wiki/Therapy" TargetMode="External"/><Relationship Id="rId23" Type="http://schemas.openxmlformats.org/officeDocument/2006/relationships/hyperlink" Target="https://en.wikipedia.org/wiki/Social_control" TargetMode="External"/><Relationship Id="rId28" Type="http://schemas.openxmlformats.org/officeDocument/2006/relationships/hyperlink" Target="https://en.wikipedia.org/wiki/Developed_country" TargetMode="External"/><Relationship Id="rId10" Type="http://schemas.openxmlformats.org/officeDocument/2006/relationships/hyperlink" Target="https://en.wikipedia.org/wiki/Habit_(psychology)" TargetMode="External"/><Relationship Id="rId19" Type="http://schemas.openxmlformats.org/officeDocument/2006/relationships/hyperlink" Target="https://en.wikipedia.org/wiki/Disabilit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elief" TargetMode="External"/><Relationship Id="rId14" Type="http://schemas.openxmlformats.org/officeDocument/2006/relationships/hyperlink" Target="https://en.wikipedia.org/wiki/Diagnosis" TargetMode="External"/><Relationship Id="rId22" Type="http://schemas.openxmlformats.org/officeDocument/2006/relationships/hyperlink" Target="https://en.wikipedia.org/wiki/Government" TargetMode="External"/><Relationship Id="rId27" Type="http://schemas.openxmlformats.org/officeDocument/2006/relationships/hyperlink" Target="https://en.wikipedia.org/wiki/Rehabilitation_(penology)" TargetMode="External"/><Relationship Id="rId30" Type="http://schemas.openxmlformats.org/officeDocument/2006/relationships/hyperlink" Target="https://en.wikipedia.org/wiki/List_of_countries_by_GDP_(nomina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 Castellano</dc:creator>
  <cp:keywords/>
  <dc:description/>
  <cp:lastModifiedBy>Romana Flello</cp:lastModifiedBy>
  <cp:revision>2</cp:revision>
  <cp:lastPrinted>2017-10-06T10:39:00Z</cp:lastPrinted>
  <dcterms:created xsi:type="dcterms:W3CDTF">2017-10-10T13:13:00Z</dcterms:created>
  <dcterms:modified xsi:type="dcterms:W3CDTF">2017-10-10T13:13:00Z</dcterms:modified>
</cp:coreProperties>
</file>