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B6" w:rsidRPr="003E32F0" w:rsidRDefault="00E8473B">
      <w:pPr>
        <w:pStyle w:val="Heading1"/>
        <w:jc w:val="center"/>
        <w:rPr>
          <w:rFonts w:ascii="BureauGrot Light" w:eastAsia="BureauGrot Light" w:hAnsi="BureauGrot Light" w:cs="BureauGrot Light"/>
          <w:b/>
          <w:color w:val="auto"/>
          <w:sz w:val="36"/>
          <w:szCs w:val="36"/>
          <w:u w:val="single"/>
        </w:rPr>
      </w:pPr>
      <w:bookmarkStart w:id="0" w:name="_gjdgxs" w:colFirst="0" w:colLast="0"/>
      <w:bookmarkEnd w:id="0"/>
      <w:r w:rsidRPr="003E32F0">
        <w:rPr>
          <w:rFonts w:ascii="BureauGrot Light" w:eastAsia="BureauGrot Light" w:hAnsi="BureauGrot Light" w:cs="BureauGrot Light"/>
          <w:b/>
          <w:color w:val="auto"/>
          <w:sz w:val="36"/>
          <w:szCs w:val="36"/>
          <w:u w:val="single"/>
        </w:rPr>
        <w:t>Large Print and Screen Reader-</w:t>
      </w:r>
      <w:r w:rsidR="003E32F0" w:rsidRPr="003E32F0">
        <w:rPr>
          <w:rFonts w:ascii="BureauGrot Light" w:eastAsia="BureauGrot Light" w:hAnsi="BureauGrot Light" w:cs="BureauGrot Light"/>
          <w:b/>
          <w:color w:val="auto"/>
          <w:sz w:val="36"/>
          <w:szCs w:val="36"/>
          <w:u w:val="single"/>
        </w:rPr>
        <w:t xml:space="preserve">friendly Royal Court Theatre </w:t>
      </w:r>
      <w:r w:rsidRPr="003E32F0">
        <w:rPr>
          <w:rFonts w:ascii="BureauGrot Light" w:eastAsia="BureauGrot Light" w:hAnsi="BureauGrot Light" w:cs="BureauGrot Light"/>
          <w:b/>
          <w:color w:val="auto"/>
          <w:sz w:val="36"/>
          <w:szCs w:val="36"/>
          <w:u w:val="single"/>
        </w:rPr>
        <w:t xml:space="preserve">Intro Group </w:t>
      </w:r>
      <w:r w:rsidR="003E32F0">
        <w:rPr>
          <w:rFonts w:ascii="BureauGrot Light" w:eastAsia="BureauGrot Light" w:hAnsi="BureauGrot Light" w:cs="BureauGrot Light"/>
          <w:b/>
          <w:color w:val="auto"/>
          <w:sz w:val="36"/>
          <w:szCs w:val="36"/>
          <w:u w:val="single"/>
        </w:rPr>
        <w:t>application form (5</w:t>
      </w:r>
      <w:bookmarkStart w:id="1" w:name="_GoBack"/>
      <w:bookmarkEnd w:id="1"/>
      <w:r w:rsidR="003E32F0" w:rsidRPr="003E32F0">
        <w:rPr>
          <w:rFonts w:ascii="BureauGrot Light" w:eastAsia="BureauGrot Light" w:hAnsi="BureauGrot Light" w:cs="BureauGrot Light"/>
          <w:b/>
          <w:color w:val="auto"/>
          <w:sz w:val="36"/>
          <w:szCs w:val="36"/>
          <w:u w:val="single"/>
        </w:rPr>
        <w:t xml:space="preserve"> pages)</w:t>
      </w:r>
    </w:p>
    <w:p w:rsidR="003D42B6" w:rsidRPr="003E32F0" w:rsidRDefault="003D42B6">
      <w:pPr>
        <w:spacing w:after="120" w:line="259" w:lineRule="auto"/>
        <w:jc w:val="center"/>
        <w:rPr>
          <w:rFonts w:ascii="BureauGrot Light" w:eastAsia="BureauGrot Light" w:hAnsi="BureauGrot Light" w:cs="BureauGrot Light"/>
          <w:b/>
          <w:sz w:val="36"/>
          <w:szCs w:val="36"/>
          <w:u w:val="single"/>
        </w:rPr>
      </w:pPr>
    </w:p>
    <w:p w:rsidR="00BF734D" w:rsidRPr="003E32F0" w:rsidRDefault="00BF734D">
      <w:pPr>
        <w:spacing w:after="120" w:line="259" w:lineRule="auto"/>
        <w:jc w:val="center"/>
        <w:rPr>
          <w:rFonts w:ascii="BureauGrot Light" w:eastAsia="BureauGrot Light" w:hAnsi="BureauGrot Light" w:cs="BureauGrot Light"/>
          <w:b/>
          <w:sz w:val="36"/>
          <w:szCs w:val="36"/>
          <w:u w:val="single"/>
        </w:rPr>
      </w:pPr>
    </w:p>
    <w:p w:rsidR="003D42B6" w:rsidRPr="003E32F0" w:rsidRDefault="003E32F0">
      <w:pPr>
        <w:pStyle w:val="Heading2"/>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 xml:space="preserve">NAME: </w:t>
      </w:r>
    </w:p>
    <w:p w:rsidR="003D42B6" w:rsidRPr="003E32F0" w:rsidRDefault="003D42B6">
      <w:pPr>
        <w:pStyle w:val="Heading2"/>
        <w:rPr>
          <w:rFonts w:ascii="BureauGrot Light" w:eastAsia="BureauGrot Light" w:hAnsi="BureauGrot Light" w:cs="BureauGrot Light"/>
          <w:color w:val="auto"/>
          <w:sz w:val="36"/>
          <w:szCs w:val="36"/>
        </w:rPr>
      </w:pPr>
    </w:p>
    <w:p w:rsidR="003D42B6" w:rsidRPr="003E32F0" w:rsidRDefault="003E32F0">
      <w:pPr>
        <w:pStyle w:val="Heading2"/>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ADDRESS</w:t>
      </w:r>
      <w:r w:rsidR="00BF734D" w:rsidRPr="003E32F0">
        <w:rPr>
          <w:rFonts w:ascii="BureauGrot Light" w:eastAsia="BureauGrot Light" w:hAnsi="BureauGrot Light" w:cs="BureauGrot Light"/>
          <w:color w:val="auto"/>
          <w:sz w:val="36"/>
          <w:szCs w:val="36"/>
        </w:rPr>
        <w:t xml:space="preserve"> (including postcode)</w:t>
      </w:r>
      <w:r w:rsidRPr="003E32F0">
        <w:rPr>
          <w:rFonts w:ascii="BureauGrot Light" w:eastAsia="BureauGrot Light" w:hAnsi="BureauGrot Light" w:cs="BureauGrot Light"/>
          <w:color w:val="auto"/>
          <w:sz w:val="36"/>
          <w:szCs w:val="36"/>
        </w:rPr>
        <w:t xml:space="preserve">: </w:t>
      </w:r>
    </w:p>
    <w:p w:rsidR="003D42B6" w:rsidRPr="003E32F0" w:rsidRDefault="003D42B6">
      <w:pPr>
        <w:pStyle w:val="Heading2"/>
        <w:rPr>
          <w:rFonts w:ascii="BureauGrot Light" w:eastAsia="BureauGrot Light" w:hAnsi="BureauGrot Light" w:cs="BureauGrot Light"/>
          <w:color w:val="auto"/>
          <w:sz w:val="36"/>
          <w:szCs w:val="36"/>
        </w:rPr>
      </w:pPr>
    </w:p>
    <w:p w:rsidR="003D42B6" w:rsidRPr="003E32F0" w:rsidRDefault="003E32F0">
      <w:pPr>
        <w:pStyle w:val="Heading2"/>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 xml:space="preserve">TELEPHONE NUMBER: </w:t>
      </w:r>
    </w:p>
    <w:p w:rsidR="003D42B6" w:rsidRPr="003E32F0" w:rsidRDefault="003D42B6">
      <w:pPr>
        <w:pStyle w:val="Heading2"/>
        <w:rPr>
          <w:rFonts w:ascii="BureauGrot Light" w:eastAsia="BureauGrot Light" w:hAnsi="BureauGrot Light" w:cs="BureauGrot Light"/>
          <w:color w:val="auto"/>
          <w:sz w:val="36"/>
          <w:szCs w:val="36"/>
        </w:rPr>
      </w:pPr>
    </w:p>
    <w:p w:rsidR="003D42B6" w:rsidRPr="003E32F0" w:rsidRDefault="003E32F0">
      <w:pPr>
        <w:pStyle w:val="Heading2"/>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 xml:space="preserve">EMAIL: </w:t>
      </w:r>
    </w:p>
    <w:p w:rsidR="003D42B6" w:rsidRPr="003E32F0" w:rsidRDefault="003D42B6">
      <w:pPr>
        <w:pStyle w:val="Heading2"/>
        <w:rPr>
          <w:rFonts w:ascii="BureauGrot Light" w:eastAsia="BureauGrot Light" w:hAnsi="BureauGrot Light" w:cs="BureauGrot Light"/>
          <w:color w:val="auto"/>
          <w:sz w:val="36"/>
          <w:szCs w:val="36"/>
        </w:rPr>
      </w:pPr>
    </w:p>
    <w:p w:rsidR="003D42B6" w:rsidRPr="003E32F0" w:rsidRDefault="003E32F0">
      <w:pPr>
        <w:pStyle w:val="Heading2"/>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 xml:space="preserve">DATE OF BIRTH: </w:t>
      </w:r>
    </w:p>
    <w:p w:rsidR="003D42B6" w:rsidRPr="003E32F0" w:rsidRDefault="003D42B6">
      <w:pPr>
        <w:pStyle w:val="Heading2"/>
        <w:rPr>
          <w:rFonts w:ascii="BureauGrot Light" w:eastAsia="BureauGrot Light" w:hAnsi="BureauGrot Light" w:cs="BureauGrot Light"/>
          <w:b w:val="0"/>
          <w:color w:val="auto"/>
          <w:sz w:val="36"/>
          <w:szCs w:val="36"/>
        </w:rPr>
      </w:pPr>
    </w:p>
    <w:p w:rsidR="003D42B6" w:rsidRPr="003E32F0" w:rsidRDefault="00BF734D">
      <w:pPr>
        <w:pStyle w:val="Heading2"/>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To assist us in shortlisting writers for this group, we’d love to hear about what you would hope to get out of participating in it and what interests you about writing for theatre and live performance (up to 250 words)</w:t>
      </w:r>
      <w:r w:rsidR="003E32F0" w:rsidRPr="003E32F0">
        <w:rPr>
          <w:rFonts w:ascii="BureauGrot Light" w:eastAsia="BureauGrot Light" w:hAnsi="BureauGrot Light" w:cs="BureauGrot Light"/>
          <w:color w:val="auto"/>
          <w:sz w:val="36"/>
          <w:szCs w:val="36"/>
        </w:rPr>
        <w:t>.</w:t>
      </w:r>
    </w:p>
    <w:p w:rsidR="003D42B6" w:rsidRPr="003E32F0" w:rsidRDefault="003D42B6">
      <w:pPr>
        <w:rPr>
          <w:rFonts w:ascii="BureauGrot Light" w:hAnsi="BureauGrot Light"/>
          <w:sz w:val="36"/>
          <w:szCs w:val="36"/>
        </w:rPr>
      </w:pPr>
    </w:p>
    <w:p w:rsidR="003D42B6" w:rsidRPr="003E32F0" w:rsidRDefault="003E32F0">
      <w:pPr>
        <w:spacing w:after="120" w:line="259" w:lineRule="auto"/>
        <w:rPr>
          <w:rFonts w:ascii="BureauGrot Light" w:eastAsia="BureauGrot Light" w:hAnsi="BureauGrot Light" w:cs="BureauGrot Light"/>
          <w:sz w:val="36"/>
          <w:szCs w:val="36"/>
        </w:rPr>
      </w:pPr>
      <w:r w:rsidRPr="003E32F0">
        <w:rPr>
          <w:rFonts w:ascii="BureauGrot Light" w:hAnsi="BureauGrot Light"/>
          <w:sz w:val="36"/>
          <w:szCs w:val="36"/>
        </w:rPr>
        <w:br w:type="page"/>
      </w:r>
    </w:p>
    <w:p w:rsidR="003D42B6" w:rsidRPr="003E32F0" w:rsidRDefault="003D42B6">
      <w:pPr>
        <w:spacing w:after="120" w:line="259" w:lineRule="auto"/>
        <w:rPr>
          <w:rFonts w:ascii="BureauGrot Light" w:eastAsia="BureauGrot Light" w:hAnsi="BureauGrot Light" w:cs="BureauGrot Light"/>
          <w:sz w:val="36"/>
          <w:szCs w:val="36"/>
        </w:rPr>
      </w:pPr>
    </w:p>
    <w:p w:rsidR="003D42B6" w:rsidRPr="003E32F0" w:rsidRDefault="003E32F0">
      <w:pPr>
        <w:rPr>
          <w:rFonts w:ascii="BureauGrot Light" w:eastAsia="BureauGrot Light" w:hAnsi="BureauGrot Light" w:cs="BureauGrot Light"/>
          <w:sz w:val="36"/>
          <w:szCs w:val="36"/>
        </w:rPr>
      </w:pPr>
      <w:r w:rsidRPr="003E32F0">
        <w:rPr>
          <w:rFonts w:ascii="BureauGrot Light" w:eastAsia="BureauGrot Light" w:hAnsi="BureauGrot Light" w:cs="BureauGrot Light"/>
          <w:b/>
          <w:sz w:val="36"/>
          <w:szCs w:val="36"/>
        </w:rPr>
        <w:t>The next part of the form is for statistical purposes only and does not constitute part of your application</w:t>
      </w:r>
      <w:r w:rsidRPr="003E32F0">
        <w:rPr>
          <w:rFonts w:ascii="BureauGrot Light" w:eastAsia="BureauGrot Light" w:hAnsi="BureauGrot Light" w:cs="BureauGrot Light"/>
          <w:sz w:val="36"/>
          <w:szCs w:val="36"/>
        </w:rPr>
        <w:t>.</w:t>
      </w:r>
    </w:p>
    <w:p w:rsidR="003D42B6" w:rsidRPr="003E32F0" w:rsidRDefault="003D42B6">
      <w:pPr>
        <w:rPr>
          <w:rFonts w:ascii="BureauGrot Light" w:eastAsia="BureauGrot Light" w:hAnsi="BureauGrot Light" w:cs="BureauGrot Light"/>
          <w:sz w:val="36"/>
          <w:szCs w:val="36"/>
        </w:rPr>
      </w:pPr>
    </w:p>
    <w:p w:rsidR="003D42B6" w:rsidRPr="003E32F0" w:rsidRDefault="003D42B6">
      <w:pPr>
        <w:rPr>
          <w:rFonts w:ascii="BureauGrot Light" w:eastAsia="BureauGrot Light" w:hAnsi="BureauGrot Light" w:cs="BureauGrot Light"/>
          <w:i/>
          <w:sz w:val="36"/>
          <w:szCs w:val="36"/>
        </w:rPr>
      </w:pPr>
    </w:p>
    <w:p w:rsidR="003D42B6" w:rsidRPr="003E32F0" w:rsidRDefault="003E32F0">
      <w:pPr>
        <w:pStyle w:val="Heading2"/>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How do you identify?</w:t>
      </w:r>
    </w:p>
    <w:p w:rsidR="003D42B6" w:rsidRPr="003E32F0" w:rsidRDefault="00BF734D">
      <w:pPr>
        <w:pStyle w:val="Heading3"/>
        <w:numPr>
          <w:ilvl w:val="0"/>
          <w:numId w:val="1"/>
        </w:numPr>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Female</w:t>
      </w:r>
    </w:p>
    <w:p w:rsidR="003D42B6" w:rsidRPr="003E32F0" w:rsidRDefault="00BF734D">
      <w:pPr>
        <w:pStyle w:val="Heading3"/>
        <w:numPr>
          <w:ilvl w:val="0"/>
          <w:numId w:val="1"/>
        </w:numPr>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Male</w:t>
      </w:r>
    </w:p>
    <w:p w:rsidR="00BF734D" w:rsidRPr="003E32F0" w:rsidRDefault="00BF734D">
      <w:pPr>
        <w:pStyle w:val="Heading3"/>
        <w:numPr>
          <w:ilvl w:val="0"/>
          <w:numId w:val="1"/>
        </w:numPr>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Non-binary</w:t>
      </w:r>
    </w:p>
    <w:p w:rsidR="003D42B6" w:rsidRPr="003E32F0" w:rsidRDefault="00BF734D">
      <w:pPr>
        <w:pStyle w:val="Heading3"/>
        <w:numPr>
          <w:ilvl w:val="0"/>
          <w:numId w:val="1"/>
        </w:numPr>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Prefer not to say</w:t>
      </w:r>
      <w:r w:rsidR="003E32F0" w:rsidRPr="003E32F0">
        <w:rPr>
          <w:rFonts w:ascii="BureauGrot Light" w:eastAsia="BureauGrot Light" w:hAnsi="BureauGrot Light" w:cs="BureauGrot Light"/>
          <w:color w:val="auto"/>
          <w:sz w:val="36"/>
          <w:szCs w:val="36"/>
        </w:rPr>
        <w:t xml:space="preserve"> </w:t>
      </w:r>
    </w:p>
    <w:p w:rsidR="003D42B6" w:rsidRPr="003E32F0" w:rsidRDefault="003D42B6">
      <w:pPr>
        <w:ind w:left="360"/>
        <w:rPr>
          <w:rFonts w:ascii="BureauGrot Light" w:eastAsia="BureauGrot Light" w:hAnsi="BureauGrot Light" w:cs="BureauGrot Light"/>
          <w:sz w:val="36"/>
          <w:szCs w:val="36"/>
        </w:rPr>
      </w:pPr>
    </w:p>
    <w:p w:rsidR="003D42B6" w:rsidRPr="003E32F0" w:rsidRDefault="003E32F0">
      <w:pPr>
        <w:pStyle w:val="Heading3"/>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 xml:space="preserve">You answer is: </w:t>
      </w:r>
    </w:p>
    <w:p w:rsidR="003D42B6" w:rsidRPr="003E32F0" w:rsidRDefault="003D42B6">
      <w:pPr>
        <w:rPr>
          <w:rFonts w:ascii="BureauGrot Light" w:eastAsia="BureauGrot Light" w:hAnsi="BureauGrot Light" w:cs="BureauGrot Light"/>
          <w:sz w:val="36"/>
          <w:szCs w:val="36"/>
        </w:rPr>
      </w:pPr>
    </w:p>
    <w:p w:rsidR="003D42B6" w:rsidRPr="003E32F0" w:rsidRDefault="003D42B6">
      <w:pPr>
        <w:pStyle w:val="Heading2"/>
        <w:rPr>
          <w:rFonts w:ascii="BureauGrot Light" w:eastAsia="BureauGrot Light" w:hAnsi="BureauGrot Light" w:cs="BureauGrot Light"/>
          <w:color w:val="auto"/>
          <w:sz w:val="36"/>
          <w:szCs w:val="36"/>
        </w:rPr>
      </w:pPr>
    </w:p>
    <w:p w:rsidR="003D42B6" w:rsidRPr="003E32F0" w:rsidRDefault="00BF734D">
      <w:pPr>
        <w:pStyle w:val="Heading2"/>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Is your gender identity different to the sex you were assigned at birth?</w:t>
      </w:r>
      <w:r w:rsidR="003E32F0" w:rsidRPr="003E32F0">
        <w:rPr>
          <w:rFonts w:ascii="BureauGrot Light" w:eastAsia="BureauGrot Light" w:hAnsi="BureauGrot Light" w:cs="BureauGrot Light"/>
          <w:color w:val="auto"/>
          <w:sz w:val="36"/>
          <w:szCs w:val="36"/>
        </w:rPr>
        <w:tab/>
      </w:r>
    </w:p>
    <w:p w:rsidR="003D42B6" w:rsidRPr="003E32F0" w:rsidRDefault="00BF734D" w:rsidP="003E32F0">
      <w:pPr>
        <w:pStyle w:val="Heading3"/>
        <w:numPr>
          <w:ilvl w:val="0"/>
          <w:numId w:val="9"/>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Yes</w:t>
      </w:r>
    </w:p>
    <w:p w:rsidR="00BF734D" w:rsidRPr="003E32F0" w:rsidRDefault="00BF734D" w:rsidP="003E32F0">
      <w:pPr>
        <w:pStyle w:val="Heading3"/>
        <w:numPr>
          <w:ilvl w:val="0"/>
          <w:numId w:val="9"/>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No</w:t>
      </w:r>
    </w:p>
    <w:p w:rsidR="00BF734D" w:rsidRDefault="00BF734D" w:rsidP="003E32F0">
      <w:pPr>
        <w:pStyle w:val="Heading3"/>
        <w:numPr>
          <w:ilvl w:val="0"/>
          <w:numId w:val="9"/>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Prefer not to say</w:t>
      </w:r>
    </w:p>
    <w:p w:rsidR="003E32F0" w:rsidRPr="003E32F0" w:rsidRDefault="003E32F0" w:rsidP="003E32F0"/>
    <w:p w:rsidR="00BF734D" w:rsidRPr="003E32F0" w:rsidRDefault="00BF734D" w:rsidP="00BF734D">
      <w:pPr>
        <w:spacing w:line="360" w:lineRule="auto"/>
        <w:rPr>
          <w:rFonts w:ascii="BureauGrot Light" w:eastAsia="BureauGrot Light" w:hAnsi="BureauGrot Light" w:cs="BureauGrot Light"/>
          <w:sz w:val="36"/>
          <w:szCs w:val="36"/>
        </w:rPr>
      </w:pPr>
      <w:r w:rsidRPr="003E32F0">
        <w:rPr>
          <w:rFonts w:ascii="BureauGrot Light" w:eastAsia="BureauGrot Light" w:hAnsi="BureauGrot Light" w:cs="BureauGrot Light"/>
          <w:sz w:val="36"/>
          <w:szCs w:val="36"/>
        </w:rPr>
        <w:t>Your answer is:</w:t>
      </w:r>
    </w:p>
    <w:p w:rsidR="003D42B6" w:rsidRPr="003E32F0" w:rsidRDefault="003D42B6">
      <w:pPr>
        <w:rPr>
          <w:rFonts w:ascii="BureauGrot Light" w:eastAsia="BureauGrot Light" w:hAnsi="BureauGrot Light" w:cs="BureauGrot Light"/>
          <w:sz w:val="36"/>
          <w:szCs w:val="36"/>
        </w:rPr>
      </w:pPr>
    </w:p>
    <w:p w:rsidR="003D42B6" w:rsidRPr="003E32F0" w:rsidRDefault="00BF734D">
      <w:pPr>
        <w:pStyle w:val="Heading2"/>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lastRenderedPageBreak/>
        <w:t>Which area are you applying from?</w:t>
      </w:r>
      <w:r w:rsidR="003E32F0" w:rsidRPr="003E32F0">
        <w:rPr>
          <w:rFonts w:ascii="BureauGrot Light" w:eastAsia="BureauGrot Light" w:hAnsi="BureauGrot Light" w:cs="BureauGrot Light"/>
          <w:color w:val="auto"/>
          <w:sz w:val="36"/>
          <w:szCs w:val="36"/>
        </w:rPr>
        <w:tab/>
      </w:r>
    </w:p>
    <w:p w:rsidR="003D42B6" w:rsidRPr="003E32F0" w:rsidRDefault="00BF734D">
      <w:pPr>
        <w:pStyle w:val="Heading3"/>
        <w:numPr>
          <w:ilvl w:val="0"/>
          <w:numId w:val="5"/>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England (South East)</w:t>
      </w:r>
      <w:r w:rsidR="003E32F0" w:rsidRPr="003E32F0">
        <w:rPr>
          <w:rFonts w:ascii="BureauGrot Light" w:eastAsia="BureauGrot Light" w:hAnsi="BureauGrot Light" w:cs="BureauGrot Light"/>
          <w:color w:val="auto"/>
          <w:sz w:val="36"/>
          <w:szCs w:val="36"/>
        </w:rPr>
        <w:t xml:space="preserve"> </w:t>
      </w:r>
      <w:r w:rsidR="003E32F0" w:rsidRPr="003E32F0">
        <w:rPr>
          <w:rFonts w:ascii="BureauGrot Light" w:eastAsia="BureauGrot Light" w:hAnsi="BureauGrot Light" w:cs="BureauGrot Light"/>
          <w:color w:val="auto"/>
          <w:sz w:val="36"/>
          <w:szCs w:val="36"/>
        </w:rPr>
        <w:tab/>
      </w:r>
      <w:r w:rsidR="003E32F0" w:rsidRPr="003E32F0">
        <w:rPr>
          <w:rFonts w:ascii="BureauGrot Light" w:eastAsia="BureauGrot Light" w:hAnsi="BureauGrot Light" w:cs="BureauGrot Light"/>
          <w:color w:val="auto"/>
          <w:sz w:val="36"/>
          <w:szCs w:val="36"/>
        </w:rPr>
        <w:tab/>
      </w:r>
    </w:p>
    <w:p w:rsidR="00BF734D" w:rsidRPr="003E32F0" w:rsidRDefault="00BF734D">
      <w:pPr>
        <w:pStyle w:val="Heading3"/>
        <w:numPr>
          <w:ilvl w:val="0"/>
          <w:numId w:val="5"/>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England (South West)</w:t>
      </w:r>
    </w:p>
    <w:p w:rsidR="00BF734D" w:rsidRPr="003E32F0" w:rsidRDefault="00BF734D">
      <w:pPr>
        <w:pStyle w:val="Heading3"/>
        <w:numPr>
          <w:ilvl w:val="0"/>
          <w:numId w:val="5"/>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Ireland</w:t>
      </w:r>
    </w:p>
    <w:p w:rsidR="00BF734D" w:rsidRPr="003E32F0" w:rsidRDefault="00BF734D">
      <w:pPr>
        <w:pStyle w:val="Heading3"/>
        <w:numPr>
          <w:ilvl w:val="0"/>
          <w:numId w:val="5"/>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London</w:t>
      </w:r>
    </w:p>
    <w:p w:rsidR="00BF734D" w:rsidRPr="003E32F0" w:rsidRDefault="00BF734D">
      <w:pPr>
        <w:pStyle w:val="Heading3"/>
        <w:numPr>
          <w:ilvl w:val="0"/>
          <w:numId w:val="5"/>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Midlands</w:t>
      </w:r>
    </w:p>
    <w:p w:rsidR="00BF734D" w:rsidRPr="003E32F0" w:rsidRDefault="00BF734D">
      <w:pPr>
        <w:pStyle w:val="Heading3"/>
        <w:numPr>
          <w:ilvl w:val="0"/>
          <w:numId w:val="5"/>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North of England</w:t>
      </w:r>
    </w:p>
    <w:p w:rsidR="00BF734D" w:rsidRPr="003E32F0" w:rsidRDefault="00BF734D">
      <w:pPr>
        <w:pStyle w:val="Heading3"/>
        <w:numPr>
          <w:ilvl w:val="0"/>
          <w:numId w:val="5"/>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Northern Ireland</w:t>
      </w:r>
    </w:p>
    <w:p w:rsidR="00BF734D" w:rsidRPr="003E32F0" w:rsidRDefault="00BF734D">
      <w:pPr>
        <w:pStyle w:val="Heading3"/>
        <w:numPr>
          <w:ilvl w:val="0"/>
          <w:numId w:val="5"/>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Scotland</w:t>
      </w:r>
    </w:p>
    <w:p w:rsidR="003D42B6" w:rsidRPr="003E32F0" w:rsidRDefault="00BF734D">
      <w:pPr>
        <w:pStyle w:val="Heading3"/>
        <w:numPr>
          <w:ilvl w:val="0"/>
          <w:numId w:val="5"/>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Wales</w:t>
      </w:r>
      <w:r w:rsidR="003E32F0" w:rsidRPr="003E32F0">
        <w:rPr>
          <w:rFonts w:ascii="BureauGrot Light" w:eastAsia="BureauGrot Light" w:hAnsi="BureauGrot Light" w:cs="BureauGrot Light"/>
          <w:color w:val="auto"/>
          <w:sz w:val="36"/>
          <w:szCs w:val="36"/>
        </w:rPr>
        <w:t xml:space="preserve"> </w:t>
      </w:r>
    </w:p>
    <w:p w:rsidR="003D42B6" w:rsidRPr="003E32F0" w:rsidRDefault="003D42B6">
      <w:pPr>
        <w:rPr>
          <w:rFonts w:ascii="BureauGrot Light" w:eastAsia="BureauGrot Light" w:hAnsi="BureauGrot Light" w:cs="BureauGrot Light"/>
          <w:sz w:val="36"/>
          <w:szCs w:val="36"/>
        </w:rPr>
      </w:pPr>
    </w:p>
    <w:p w:rsidR="003D42B6" w:rsidRPr="003E32F0" w:rsidRDefault="00BF734D">
      <w:pPr>
        <w:pStyle w:val="Heading3"/>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 xml:space="preserve">Your answer is: </w:t>
      </w:r>
    </w:p>
    <w:p w:rsidR="003D42B6" w:rsidRPr="003E32F0" w:rsidRDefault="003D42B6">
      <w:pPr>
        <w:rPr>
          <w:rFonts w:ascii="BureauGrot Light" w:eastAsia="BureauGrot Light" w:hAnsi="BureauGrot Light" w:cs="BureauGrot Light"/>
          <w:sz w:val="36"/>
          <w:szCs w:val="36"/>
        </w:rPr>
      </w:pPr>
    </w:p>
    <w:p w:rsidR="003D42B6" w:rsidRPr="003E32F0" w:rsidRDefault="00BF734D">
      <w:pPr>
        <w:pStyle w:val="Heading2"/>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What is your age</w:t>
      </w:r>
      <w:r w:rsidR="003E32F0" w:rsidRPr="003E32F0">
        <w:rPr>
          <w:rFonts w:ascii="BureauGrot Light" w:eastAsia="BureauGrot Light" w:hAnsi="BureauGrot Light" w:cs="BureauGrot Light"/>
          <w:color w:val="auto"/>
          <w:sz w:val="36"/>
          <w:szCs w:val="36"/>
        </w:rPr>
        <w:t xml:space="preserve">? </w:t>
      </w:r>
    </w:p>
    <w:p w:rsidR="003D42B6" w:rsidRPr="003E32F0" w:rsidRDefault="00BF734D" w:rsidP="003E32F0">
      <w:pPr>
        <w:pStyle w:val="Heading3"/>
        <w:numPr>
          <w:ilvl w:val="0"/>
          <w:numId w:val="10"/>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0 - 19</w:t>
      </w:r>
    </w:p>
    <w:p w:rsidR="00BF734D" w:rsidRPr="003E32F0" w:rsidRDefault="00BF734D" w:rsidP="003E32F0">
      <w:pPr>
        <w:pStyle w:val="Heading3"/>
        <w:numPr>
          <w:ilvl w:val="0"/>
          <w:numId w:val="10"/>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20 – 34</w:t>
      </w:r>
    </w:p>
    <w:p w:rsidR="00BF734D" w:rsidRPr="003E32F0" w:rsidRDefault="00BF734D" w:rsidP="003E32F0">
      <w:pPr>
        <w:pStyle w:val="Heading3"/>
        <w:numPr>
          <w:ilvl w:val="0"/>
          <w:numId w:val="10"/>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35 – 49</w:t>
      </w:r>
    </w:p>
    <w:p w:rsidR="00BF734D" w:rsidRPr="003E32F0" w:rsidRDefault="00BF734D" w:rsidP="003E32F0">
      <w:pPr>
        <w:pStyle w:val="Heading3"/>
        <w:numPr>
          <w:ilvl w:val="0"/>
          <w:numId w:val="10"/>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50 -64</w:t>
      </w:r>
    </w:p>
    <w:p w:rsidR="00BF734D" w:rsidRPr="003E32F0" w:rsidRDefault="00BF734D" w:rsidP="003E32F0">
      <w:pPr>
        <w:pStyle w:val="Heading3"/>
        <w:numPr>
          <w:ilvl w:val="0"/>
          <w:numId w:val="10"/>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65+</w:t>
      </w:r>
    </w:p>
    <w:p w:rsidR="00BF734D" w:rsidRPr="003E32F0" w:rsidRDefault="00BF734D" w:rsidP="003E32F0">
      <w:pPr>
        <w:pStyle w:val="Heading3"/>
        <w:numPr>
          <w:ilvl w:val="0"/>
          <w:numId w:val="10"/>
        </w:numPr>
        <w:rPr>
          <w:rFonts w:ascii="BureauGrot Light" w:hAnsi="BureauGrot Light"/>
          <w:color w:val="auto"/>
          <w:sz w:val="36"/>
          <w:szCs w:val="36"/>
        </w:rPr>
      </w:pPr>
      <w:r w:rsidRPr="003E32F0">
        <w:rPr>
          <w:rFonts w:ascii="BureauGrot Light" w:eastAsia="BureauGrot Light" w:hAnsi="BureauGrot Light"/>
          <w:color w:val="auto"/>
          <w:sz w:val="36"/>
          <w:szCs w:val="36"/>
        </w:rPr>
        <w:t>Prefer not to say</w:t>
      </w:r>
    </w:p>
    <w:p w:rsidR="003D42B6" w:rsidRPr="003E32F0" w:rsidRDefault="003D42B6" w:rsidP="003E32F0">
      <w:pPr>
        <w:pStyle w:val="Heading3"/>
        <w:rPr>
          <w:rFonts w:ascii="BureauGrot Light" w:eastAsia="BureauGrot Light" w:hAnsi="BureauGrot Light"/>
          <w:color w:val="auto"/>
          <w:sz w:val="36"/>
          <w:szCs w:val="36"/>
        </w:rPr>
      </w:pPr>
    </w:p>
    <w:p w:rsidR="003D42B6" w:rsidRPr="003E32F0" w:rsidRDefault="00BF734D">
      <w:pPr>
        <w:pStyle w:val="Heading3"/>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 xml:space="preserve">Your answer is: </w:t>
      </w:r>
    </w:p>
    <w:p w:rsidR="003D42B6" w:rsidRPr="003E32F0" w:rsidRDefault="003D42B6">
      <w:pPr>
        <w:rPr>
          <w:rFonts w:ascii="BureauGrot Light" w:eastAsia="BureauGrot Light" w:hAnsi="BureauGrot Light" w:cs="BureauGrot Light"/>
          <w:sz w:val="36"/>
          <w:szCs w:val="36"/>
        </w:rPr>
      </w:pPr>
    </w:p>
    <w:p w:rsidR="003D42B6" w:rsidRPr="003E32F0" w:rsidRDefault="003D42B6">
      <w:pPr>
        <w:rPr>
          <w:rFonts w:ascii="BureauGrot Light" w:eastAsia="BureauGrot Light" w:hAnsi="BureauGrot Light" w:cs="BureauGrot Light"/>
          <w:sz w:val="36"/>
          <w:szCs w:val="36"/>
        </w:rPr>
      </w:pPr>
    </w:p>
    <w:p w:rsidR="003D42B6" w:rsidRPr="003E32F0" w:rsidRDefault="003D42B6">
      <w:pPr>
        <w:rPr>
          <w:rFonts w:ascii="BureauGrot Light" w:eastAsia="BureauGrot Light" w:hAnsi="BureauGrot Light" w:cs="BureauGrot Light"/>
          <w:sz w:val="36"/>
          <w:szCs w:val="36"/>
        </w:rPr>
      </w:pPr>
    </w:p>
    <w:p w:rsidR="003D42B6" w:rsidRPr="003E32F0" w:rsidRDefault="00BF734D">
      <w:pPr>
        <w:pStyle w:val="Heading2"/>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lastRenderedPageBreak/>
        <w:t>How would you describe your sexual orientation?</w:t>
      </w:r>
      <w:r w:rsidR="003E32F0" w:rsidRPr="003E32F0">
        <w:rPr>
          <w:rFonts w:ascii="BureauGrot Light" w:eastAsia="BureauGrot Light" w:hAnsi="BureauGrot Light" w:cs="BureauGrot Light"/>
          <w:color w:val="auto"/>
          <w:sz w:val="36"/>
          <w:szCs w:val="36"/>
        </w:rPr>
        <w:t xml:space="preserve">  </w:t>
      </w:r>
    </w:p>
    <w:p w:rsidR="003D42B6" w:rsidRPr="003E32F0" w:rsidRDefault="00BF734D">
      <w:pPr>
        <w:pStyle w:val="Heading3"/>
        <w:numPr>
          <w:ilvl w:val="0"/>
          <w:numId w:val="6"/>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Bisexual</w:t>
      </w:r>
    </w:p>
    <w:p w:rsidR="003D42B6" w:rsidRPr="003E32F0" w:rsidRDefault="00BF734D">
      <w:pPr>
        <w:pStyle w:val="Heading3"/>
        <w:numPr>
          <w:ilvl w:val="0"/>
          <w:numId w:val="6"/>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Gay Man</w:t>
      </w:r>
    </w:p>
    <w:p w:rsidR="003D42B6" w:rsidRPr="003E32F0" w:rsidRDefault="00BF734D">
      <w:pPr>
        <w:pStyle w:val="Heading3"/>
        <w:numPr>
          <w:ilvl w:val="0"/>
          <w:numId w:val="6"/>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Gay Woman/Lesbian</w:t>
      </w:r>
    </w:p>
    <w:p w:rsidR="003D42B6" w:rsidRPr="003E32F0" w:rsidRDefault="00BF734D">
      <w:pPr>
        <w:pStyle w:val="Heading3"/>
        <w:numPr>
          <w:ilvl w:val="0"/>
          <w:numId w:val="6"/>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Heterosexual/Straight</w:t>
      </w:r>
    </w:p>
    <w:p w:rsidR="003D42B6" w:rsidRPr="003E32F0" w:rsidRDefault="00BF734D">
      <w:pPr>
        <w:pStyle w:val="Heading3"/>
        <w:numPr>
          <w:ilvl w:val="0"/>
          <w:numId w:val="6"/>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Prefer not to say</w:t>
      </w:r>
    </w:p>
    <w:p w:rsidR="003D42B6" w:rsidRPr="003E32F0" w:rsidRDefault="003D42B6">
      <w:pPr>
        <w:pStyle w:val="Heading3"/>
        <w:ind w:left="360"/>
        <w:rPr>
          <w:rFonts w:ascii="BureauGrot Light" w:eastAsia="BureauGrot Light" w:hAnsi="BureauGrot Light" w:cs="BureauGrot Light"/>
          <w:color w:val="auto"/>
          <w:sz w:val="36"/>
          <w:szCs w:val="36"/>
        </w:rPr>
      </w:pPr>
    </w:p>
    <w:p w:rsidR="003D42B6" w:rsidRPr="003E32F0" w:rsidRDefault="003E32F0" w:rsidP="003E32F0">
      <w:pPr>
        <w:pStyle w:val="Heading3"/>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Your answer is:</w:t>
      </w:r>
    </w:p>
    <w:p w:rsidR="003D42B6" w:rsidRPr="003E32F0" w:rsidRDefault="003D42B6">
      <w:pPr>
        <w:pStyle w:val="Heading2"/>
        <w:spacing w:line="360" w:lineRule="auto"/>
        <w:rPr>
          <w:rFonts w:ascii="BureauGrot Light" w:eastAsia="BureauGrot Light" w:hAnsi="BureauGrot Light" w:cs="BureauGrot Light"/>
          <w:color w:val="auto"/>
          <w:sz w:val="36"/>
          <w:szCs w:val="36"/>
        </w:rPr>
      </w:pPr>
    </w:p>
    <w:p w:rsidR="003D42B6" w:rsidRPr="003E32F0" w:rsidRDefault="00BF734D">
      <w:pPr>
        <w:pStyle w:val="Heading2"/>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How would you describe your ethnic origin?</w:t>
      </w:r>
    </w:p>
    <w:p w:rsidR="003D42B6"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White British</w:t>
      </w:r>
    </w:p>
    <w:p w:rsidR="003D42B6"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White Irish</w:t>
      </w:r>
    </w:p>
    <w:p w:rsidR="003D42B6"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Gypsy or Irish Traveller</w:t>
      </w:r>
    </w:p>
    <w:p w:rsidR="003D42B6"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Any other White background</w:t>
      </w:r>
    </w:p>
    <w:p w:rsidR="003D42B6"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White and Black Caribbean</w:t>
      </w:r>
    </w:p>
    <w:p w:rsidR="003D42B6"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White and Black African</w:t>
      </w:r>
    </w:p>
    <w:p w:rsidR="003D42B6"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White and Asian</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 xml:space="preserve">Any other </w:t>
      </w:r>
      <w:proofErr w:type="gramStart"/>
      <w:r w:rsidRPr="003E32F0">
        <w:rPr>
          <w:rFonts w:ascii="BureauGrot Light" w:eastAsia="BureauGrot Light" w:hAnsi="BureauGrot Light"/>
          <w:color w:val="auto"/>
          <w:sz w:val="36"/>
          <w:szCs w:val="36"/>
        </w:rPr>
        <w:t>Mixed</w:t>
      </w:r>
      <w:proofErr w:type="gramEnd"/>
      <w:r w:rsidRPr="003E32F0">
        <w:rPr>
          <w:rFonts w:ascii="BureauGrot Light" w:eastAsia="BureauGrot Light" w:hAnsi="BureauGrot Light"/>
          <w:color w:val="auto"/>
          <w:sz w:val="36"/>
          <w:szCs w:val="36"/>
        </w:rPr>
        <w:t xml:space="preserve"> background</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Indian</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Pakistani</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Bangladeshi</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Chinese</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Any other Asian background</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African</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Caribbean</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Any other Black background</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Arab</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lastRenderedPageBreak/>
        <w:t>Any other ethnic group</w:t>
      </w:r>
    </w:p>
    <w:p w:rsidR="00BF734D" w:rsidRPr="003E32F0" w:rsidRDefault="00BF734D" w:rsidP="003E32F0">
      <w:pPr>
        <w:pStyle w:val="Heading3"/>
        <w:numPr>
          <w:ilvl w:val="0"/>
          <w:numId w:val="11"/>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Not known</w:t>
      </w:r>
    </w:p>
    <w:p w:rsidR="00BF734D" w:rsidRPr="003E32F0" w:rsidRDefault="00BF734D" w:rsidP="003E32F0">
      <w:pPr>
        <w:pStyle w:val="Heading3"/>
        <w:numPr>
          <w:ilvl w:val="0"/>
          <w:numId w:val="11"/>
        </w:numPr>
        <w:rPr>
          <w:rFonts w:ascii="BureauGrot Light" w:hAnsi="BureauGrot Light"/>
          <w:color w:val="auto"/>
          <w:sz w:val="36"/>
          <w:szCs w:val="36"/>
        </w:rPr>
      </w:pPr>
      <w:r w:rsidRPr="003E32F0">
        <w:rPr>
          <w:rFonts w:ascii="BureauGrot Light" w:eastAsia="BureauGrot Light" w:hAnsi="BureauGrot Light"/>
          <w:color w:val="auto"/>
          <w:sz w:val="36"/>
          <w:szCs w:val="36"/>
        </w:rPr>
        <w:t>Prefer not to say</w:t>
      </w:r>
    </w:p>
    <w:p w:rsidR="003D42B6" w:rsidRPr="003E32F0" w:rsidRDefault="003D42B6">
      <w:pPr>
        <w:rPr>
          <w:rFonts w:ascii="BureauGrot Light" w:eastAsia="BureauGrot Light" w:hAnsi="BureauGrot Light" w:cs="BureauGrot Light"/>
          <w:sz w:val="36"/>
          <w:szCs w:val="36"/>
        </w:rPr>
      </w:pPr>
    </w:p>
    <w:p w:rsidR="003D42B6" w:rsidRPr="003E32F0" w:rsidRDefault="003E32F0">
      <w:pPr>
        <w:pStyle w:val="Heading3"/>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 xml:space="preserve">Your answer is: </w:t>
      </w:r>
    </w:p>
    <w:p w:rsidR="003D42B6" w:rsidRPr="003E32F0" w:rsidRDefault="003D42B6">
      <w:pPr>
        <w:rPr>
          <w:rFonts w:ascii="BureauGrot Light" w:eastAsia="BureauGrot Light" w:hAnsi="BureauGrot Light" w:cs="BureauGrot Light"/>
          <w:sz w:val="36"/>
          <w:szCs w:val="36"/>
        </w:rPr>
      </w:pPr>
    </w:p>
    <w:p w:rsidR="003D42B6" w:rsidRPr="003E32F0" w:rsidRDefault="00BF734D">
      <w:pPr>
        <w:pStyle w:val="Heading2"/>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Do you consider yourself to have a disability or impairment?</w:t>
      </w:r>
    </w:p>
    <w:p w:rsidR="003D42B6" w:rsidRPr="003E32F0" w:rsidRDefault="00BF734D" w:rsidP="003E32F0">
      <w:pPr>
        <w:pStyle w:val="Heading3"/>
        <w:numPr>
          <w:ilvl w:val="0"/>
          <w:numId w:val="12"/>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Identify as deaf or disabled person, or have long-term health condition</w:t>
      </w:r>
      <w:r w:rsidR="003E32F0" w:rsidRPr="003E32F0">
        <w:rPr>
          <w:rFonts w:ascii="BureauGrot Light" w:eastAsia="BureauGrot Light" w:hAnsi="BureauGrot Light"/>
          <w:color w:val="auto"/>
          <w:sz w:val="36"/>
          <w:szCs w:val="36"/>
        </w:rPr>
        <w:t xml:space="preserve"> </w:t>
      </w:r>
    </w:p>
    <w:p w:rsidR="003D42B6" w:rsidRPr="003E32F0" w:rsidRDefault="003E32F0" w:rsidP="003E32F0">
      <w:pPr>
        <w:pStyle w:val="Heading3"/>
        <w:numPr>
          <w:ilvl w:val="0"/>
          <w:numId w:val="12"/>
        </w:numPr>
        <w:rPr>
          <w:rFonts w:ascii="BureauGrot Light" w:eastAsia="BureauGrot Light" w:hAnsi="BureauGrot Light"/>
          <w:color w:val="auto"/>
          <w:sz w:val="36"/>
          <w:szCs w:val="36"/>
        </w:rPr>
      </w:pPr>
      <w:r w:rsidRPr="003E32F0">
        <w:rPr>
          <w:rFonts w:ascii="BureauGrot Light" w:eastAsia="BureauGrot Light" w:hAnsi="BureauGrot Light"/>
          <w:color w:val="auto"/>
          <w:sz w:val="36"/>
          <w:szCs w:val="36"/>
        </w:rPr>
        <w:t>No</w:t>
      </w:r>
      <w:r w:rsidR="00BF734D" w:rsidRPr="003E32F0">
        <w:rPr>
          <w:rFonts w:ascii="BureauGrot Light" w:eastAsia="BureauGrot Light" w:hAnsi="BureauGrot Light"/>
          <w:color w:val="auto"/>
          <w:sz w:val="36"/>
          <w:szCs w:val="36"/>
        </w:rPr>
        <w:t>n-disabled</w:t>
      </w:r>
    </w:p>
    <w:p w:rsidR="00BF734D" w:rsidRPr="003E32F0" w:rsidRDefault="00BF734D" w:rsidP="003E32F0">
      <w:pPr>
        <w:pStyle w:val="Heading3"/>
        <w:numPr>
          <w:ilvl w:val="0"/>
          <w:numId w:val="12"/>
        </w:numPr>
        <w:rPr>
          <w:rFonts w:ascii="BureauGrot Light" w:hAnsi="BureauGrot Light"/>
          <w:color w:val="auto"/>
          <w:sz w:val="36"/>
          <w:szCs w:val="36"/>
        </w:rPr>
      </w:pPr>
      <w:r w:rsidRPr="003E32F0">
        <w:rPr>
          <w:rFonts w:ascii="BureauGrot Light" w:eastAsia="BureauGrot Light" w:hAnsi="BureauGrot Light"/>
          <w:color w:val="auto"/>
          <w:sz w:val="36"/>
          <w:szCs w:val="36"/>
        </w:rPr>
        <w:t>Prefer not to say</w:t>
      </w:r>
    </w:p>
    <w:p w:rsidR="003D42B6" w:rsidRPr="003E32F0" w:rsidRDefault="003D42B6">
      <w:pPr>
        <w:pStyle w:val="Heading3"/>
        <w:rPr>
          <w:rFonts w:ascii="BureauGrot Light" w:eastAsia="BureauGrot Light" w:hAnsi="BureauGrot Light" w:cs="BureauGrot Light"/>
          <w:color w:val="auto"/>
          <w:sz w:val="36"/>
          <w:szCs w:val="36"/>
        </w:rPr>
      </w:pPr>
    </w:p>
    <w:p w:rsidR="003D42B6" w:rsidRPr="003E32F0" w:rsidRDefault="00BF734D">
      <w:pPr>
        <w:pStyle w:val="Heading3"/>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 xml:space="preserve">Your answer is: </w:t>
      </w:r>
    </w:p>
    <w:p w:rsidR="00BF734D" w:rsidRPr="003E32F0" w:rsidRDefault="00BF734D" w:rsidP="00BF734D">
      <w:pPr>
        <w:rPr>
          <w:rFonts w:ascii="BureauGrot Light" w:hAnsi="BureauGrot Light"/>
          <w:sz w:val="36"/>
          <w:szCs w:val="36"/>
        </w:rPr>
      </w:pPr>
    </w:p>
    <w:p w:rsidR="00BF734D" w:rsidRPr="003E32F0" w:rsidRDefault="00BF734D" w:rsidP="00BF734D">
      <w:pPr>
        <w:pStyle w:val="Heading2"/>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Do you have any access requirements</w:t>
      </w:r>
      <w:r w:rsidRPr="003E32F0">
        <w:rPr>
          <w:rFonts w:ascii="BureauGrot Light" w:eastAsia="BureauGrot Light" w:hAnsi="BureauGrot Light" w:cs="BureauGrot Light"/>
          <w:color w:val="auto"/>
          <w:sz w:val="36"/>
          <w:szCs w:val="36"/>
        </w:rPr>
        <w:t>?</w:t>
      </w:r>
    </w:p>
    <w:p w:rsidR="00BF734D" w:rsidRPr="003E32F0" w:rsidRDefault="00BF734D" w:rsidP="00BF734D">
      <w:pPr>
        <w:pStyle w:val="Heading3"/>
        <w:numPr>
          <w:ilvl w:val="0"/>
          <w:numId w:val="7"/>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Yes</w:t>
      </w:r>
    </w:p>
    <w:p w:rsidR="00BF734D" w:rsidRPr="003E32F0" w:rsidRDefault="00BF734D" w:rsidP="00BF734D">
      <w:pPr>
        <w:pStyle w:val="Heading3"/>
        <w:numPr>
          <w:ilvl w:val="0"/>
          <w:numId w:val="7"/>
        </w:numPr>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No</w:t>
      </w:r>
    </w:p>
    <w:p w:rsidR="003E32F0" w:rsidRDefault="003E32F0" w:rsidP="00BF734D">
      <w:pPr>
        <w:pStyle w:val="Heading3"/>
        <w:rPr>
          <w:rFonts w:ascii="BureauGrot Light" w:eastAsia="BureauGrot Light" w:hAnsi="BureauGrot Light" w:cs="BureauGrot Light"/>
          <w:color w:val="auto"/>
          <w:sz w:val="36"/>
          <w:szCs w:val="36"/>
        </w:rPr>
      </w:pPr>
    </w:p>
    <w:p w:rsidR="00BF734D" w:rsidRPr="003E32F0" w:rsidRDefault="00BF734D" w:rsidP="00BF734D">
      <w:pPr>
        <w:pStyle w:val="Heading3"/>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 xml:space="preserve">Your answer is: </w:t>
      </w:r>
    </w:p>
    <w:p w:rsidR="00BF734D" w:rsidRPr="003E32F0" w:rsidRDefault="00BF734D" w:rsidP="00BF734D">
      <w:pPr>
        <w:rPr>
          <w:rFonts w:ascii="BureauGrot Light" w:hAnsi="BureauGrot Light"/>
          <w:sz w:val="36"/>
          <w:szCs w:val="36"/>
        </w:rPr>
      </w:pPr>
    </w:p>
    <w:p w:rsidR="00BF734D" w:rsidRPr="003E32F0" w:rsidRDefault="00BF734D" w:rsidP="00BF734D">
      <w:pPr>
        <w:rPr>
          <w:rFonts w:ascii="BureauGrot Light" w:hAnsi="BureauGrot Light"/>
          <w:sz w:val="36"/>
          <w:szCs w:val="36"/>
        </w:rPr>
      </w:pPr>
    </w:p>
    <w:p w:rsidR="00BF734D" w:rsidRPr="003E32F0" w:rsidRDefault="00BF734D" w:rsidP="00BF734D">
      <w:pPr>
        <w:rPr>
          <w:rFonts w:ascii="BureauGrot Light" w:hAnsi="BureauGrot Light"/>
          <w:sz w:val="36"/>
          <w:szCs w:val="36"/>
        </w:rPr>
      </w:pPr>
    </w:p>
    <w:p w:rsidR="00BF734D" w:rsidRPr="003E32F0" w:rsidRDefault="00BF734D" w:rsidP="00BF734D">
      <w:pPr>
        <w:pStyle w:val="Heading2"/>
        <w:spacing w:line="360" w:lineRule="auto"/>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Socio-economic status (This is often defined as working class, middle class or upper class but please don’t feel limited by these definitions). Please indicate to which socio-economic group you perceive you belong.</w:t>
      </w:r>
    </w:p>
    <w:p w:rsidR="00BF734D" w:rsidRPr="003E32F0" w:rsidRDefault="00BF734D" w:rsidP="003E32F0">
      <w:pPr>
        <w:pStyle w:val="Heading3"/>
        <w:rPr>
          <w:rFonts w:ascii="BureauGrot Light" w:eastAsia="BureauGrot Light" w:hAnsi="BureauGrot Light" w:cs="BureauGrot Light"/>
          <w:color w:val="auto"/>
          <w:sz w:val="36"/>
          <w:szCs w:val="36"/>
        </w:rPr>
      </w:pPr>
      <w:r w:rsidRPr="003E32F0">
        <w:rPr>
          <w:rFonts w:ascii="BureauGrot Light" w:eastAsia="BureauGrot Light" w:hAnsi="BureauGrot Light" w:cs="BureauGrot Light"/>
          <w:color w:val="auto"/>
          <w:sz w:val="36"/>
          <w:szCs w:val="36"/>
        </w:rPr>
        <w:t xml:space="preserve">Your answer is: </w:t>
      </w:r>
    </w:p>
    <w:p w:rsidR="00BF734D" w:rsidRPr="003E32F0" w:rsidRDefault="00BF734D" w:rsidP="00BF734D">
      <w:pPr>
        <w:rPr>
          <w:rFonts w:ascii="BureauGrot Light" w:hAnsi="BureauGrot Light"/>
          <w:sz w:val="36"/>
          <w:szCs w:val="36"/>
        </w:rPr>
      </w:pPr>
    </w:p>
    <w:sectPr w:rsidR="00BF734D" w:rsidRPr="003E32F0">
      <w:footerReference w:type="default" r:id="rId7"/>
      <w:headerReference w:type="first" r:id="rId8"/>
      <w:footerReference w:type="first" r:id="rId9"/>
      <w:pgSz w:w="11900" w:h="16840"/>
      <w:pgMar w:top="1077" w:right="1191" w:bottom="454" w:left="1191" w:header="56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32F0">
      <w:r>
        <w:separator/>
      </w:r>
    </w:p>
  </w:endnote>
  <w:endnote w:type="continuationSeparator" w:id="0">
    <w:p w:rsidR="00000000" w:rsidRDefault="003E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ureauGrot Light">
    <w:altName w:val="Franklin Gothic Medium Cond"/>
    <w:panose1 w:val="02000606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B6" w:rsidRDefault="003E32F0">
    <w:pPr>
      <w:pBdr>
        <w:top w:val="nil"/>
        <w:left w:val="nil"/>
        <w:bottom w:val="nil"/>
        <w:right w:val="nil"/>
        <w:between w:val="nil"/>
      </w:pBdr>
      <w:tabs>
        <w:tab w:val="center" w:pos="4320"/>
        <w:tab w:val="right" w:pos="8640"/>
      </w:tabs>
      <w:jc w:val="right"/>
      <w:rPr>
        <w:rFonts w:ascii="BureauGrot Light" w:eastAsia="BureauGrot Light" w:hAnsi="BureauGrot Light" w:cs="BureauGrot Light"/>
        <w:color w:val="000000"/>
        <w:sz w:val="16"/>
        <w:szCs w:val="16"/>
      </w:rPr>
    </w:pPr>
    <w:r>
      <w:rPr>
        <w:rFonts w:ascii="BureauGrot Light" w:eastAsia="BureauGrot Light" w:hAnsi="BureauGrot Light" w:cs="BureauGrot Light"/>
        <w:color w:val="000000"/>
        <w:sz w:val="16"/>
        <w:szCs w:val="16"/>
      </w:rPr>
      <w:fldChar w:fldCharType="begin"/>
    </w:r>
    <w:r>
      <w:rPr>
        <w:rFonts w:ascii="BureauGrot Light" w:eastAsia="BureauGrot Light" w:hAnsi="BureauGrot Light" w:cs="BureauGrot Light"/>
        <w:color w:val="000000"/>
        <w:sz w:val="16"/>
        <w:szCs w:val="16"/>
      </w:rPr>
      <w:instrText>PAGE</w:instrText>
    </w:r>
    <w:r w:rsidR="00E8473B">
      <w:rPr>
        <w:rFonts w:ascii="BureauGrot Light" w:eastAsia="BureauGrot Light" w:hAnsi="BureauGrot Light" w:cs="BureauGrot Light"/>
        <w:color w:val="000000"/>
        <w:sz w:val="16"/>
        <w:szCs w:val="16"/>
      </w:rPr>
      <w:fldChar w:fldCharType="separate"/>
    </w:r>
    <w:r>
      <w:rPr>
        <w:rFonts w:ascii="BureauGrot Light" w:eastAsia="BureauGrot Light" w:hAnsi="BureauGrot Light" w:cs="BureauGrot Light"/>
        <w:noProof/>
        <w:color w:val="000000"/>
        <w:sz w:val="16"/>
        <w:szCs w:val="16"/>
      </w:rPr>
      <w:t>5</w:t>
    </w:r>
    <w:r>
      <w:rPr>
        <w:rFonts w:ascii="BureauGrot Light" w:eastAsia="BureauGrot Light" w:hAnsi="BureauGrot Light" w:cs="BureauGrot Light"/>
        <w:color w:val="000000"/>
        <w:sz w:val="16"/>
        <w:szCs w:val="16"/>
      </w:rPr>
      <w:fldChar w:fldCharType="end"/>
    </w:r>
  </w:p>
  <w:p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p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32F0">
      <w:r>
        <w:separator/>
      </w:r>
    </w:p>
  </w:footnote>
  <w:footnote w:type="continuationSeparator" w:id="0">
    <w:p w:rsidR="00000000" w:rsidRDefault="003E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B6" w:rsidRDefault="003D42B6">
    <w:pPr>
      <w:pBdr>
        <w:top w:val="nil"/>
        <w:left w:val="nil"/>
        <w:bottom w:val="nil"/>
        <w:right w:val="nil"/>
        <w:between w:val="nil"/>
      </w:pBdr>
      <w:tabs>
        <w:tab w:val="center" w:pos="4320"/>
        <w:tab w:val="right" w:pos="8640"/>
      </w:tabs>
      <w:jc w:val="right"/>
      <w:rPr>
        <w:rFonts w:ascii="Cambria" w:eastAsia="Cambria" w:hAnsi="Cambria" w:cs="Cambria"/>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D7C"/>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C735B"/>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0006B"/>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267142"/>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8807DD"/>
    <w:multiLevelType w:val="multilevel"/>
    <w:tmpl w:val="B9D48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1B7CC9"/>
    <w:multiLevelType w:val="multilevel"/>
    <w:tmpl w:val="E8629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61F88"/>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314C62"/>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390927"/>
    <w:multiLevelType w:val="multilevel"/>
    <w:tmpl w:val="CFFCB366"/>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EA38B3"/>
    <w:multiLevelType w:val="multilevel"/>
    <w:tmpl w:val="B746B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C16776"/>
    <w:multiLevelType w:val="multilevel"/>
    <w:tmpl w:val="E7D21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407B0E"/>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5"/>
  </w:num>
  <w:num w:numId="6">
    <w:abstractNumId w:val="10"/>
  </w:num>
  <w:num w:numId="7">
    <w:abstractNumId w:val="1"/>
  </w:num>
  <w:num w:numId="8">
    <w:abstractNumId w:val="0"/>
  </w:num>
  <w:num w:numId="9">
    <w:abstractNumId w:val="1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B6"/>
    <w:rsid w:val="003D42B6"/>
    <w:rsid w:val="003E32F0"/>
    <w:rsid w:val="00BF734D"/>
    <w:rsid w:val="00E84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2F597-D3C9-475D-9345-43D16E91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rPr>
  </w:style>
  <w:style w:type="paragraph" w:styleId="Heading1">
    <w:name w:val="heading 1"/>
    <w:basedOn w:val="Normal"/>
    <w:next w:val="Normal"/>
    <w:link w:val="Heading1Char"/>
    <w:uiPriority w:val="9"/>
    <w:qFormat/>
    <w:rsid w:val="006466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link w:val="Heading2Char"/>
    <w:unhideWhenUsed/>
    <w:qFormat/>
    <w:rsid w:val="00BD255C"/>
    <w:pPr>
      <w:keepNext/>
      <w:outlineLvl w:val="1"/>
    </w:pPr>
    <w:rPr>
      <w:rFonts w:ascii="Gill Sans" w:eastAsia="Arial Unicode MS" w:hAnsi="Arial Unicode MS" w:cs="Arial Unicode MS"/>
      <w:b/>
      <w:bCs/>
      <w:color w:val="000000"/>
      <w:sz w:val="18"/>
      <w:szCs w:val="18"/>
      <w:u w:color="000000"/>
    </w:rPr>
  </w:style>
  <w:style w:type="paragraph" w:styleId="Heading3">
    <w:name w:val="heading 3"/>
    <w:basedOn w:val="Normal"/>
    <w:next w:val="Normal"/>
    <w:link w:val="Heading3Char"/>
    <w:uiPriority w:val="9"/>
    <w:unhideWhenUsed/>
    <w:qFormat/>
    <w:rsid w:val="006466E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BD255C"/>
    <w:rPr>
      <w:rFonts w:ascii="Gill Sans" w:eastAsia="Arial Unicode MS" w:hAnsi="Arial Unicode MS" w:cs="Arial Unicode MS"/>
      <w:b/>
      <w:bCs/>
      <w:color w:val="000000"/>
      <w:sz w:val="18"/>
      <w:szCs w:val="18"/>
      <w:u w:color="000000"/>
      <w:lang w:eastAsia="en-GB"/>
    </w:rPr>
  </w:style>
  <w:style w:type="paragraph" w:customStyle="1" w:styleId="Body">
    <w:name w:val="Body"/>
    <w:rsid w:val="00BD255C"/>
    <w:pPr>
      <w:spacing w:after="160" w:line="256" w:lineRule="auto"/>
    </w:pPr>
    <w:rPr>
      <w:rFonts w:ascii="Calibri" w:eastAsia="Calibri" w:hAnsi="Calibri" w:cs="Calibri"/>
      <w:color w:val="000000"/>
      <w:u w:color="000000"/>
    </w:rPr>
  </w:style>
  <w:style w:type="paragraph" w:styleId="ListParagraph">
    <w:name w:val="List Paragraph"/>
    <w:basedOn w:val="Normal"/>
    <w:uiPriority w:val="99"/>
    <w:qFormat/>
    <w:rsid w:val="00963E42"/>
    <w:pPr>
      <w:ind w:left="720"/>
    </w:pPr>
    <w:rPr>
      <w:rFonts w:ascii="Palatino" w:eastAsia="Times New Roman" w:hAnsi="Palatino"/>
      <w:sz w:val="24"/>
    </w:rPr>
  </w:style>
  <w:style w:type="character" w:styleId="CommentReference">
    <w:name w:val="annotation reference"/>
    <w:basedOn w:val="DefaultParagraphFont"/>
    <w:uiPriority w:val="99"/>
    <w:semiHidden/>
    <w:unhideWhenUsed/>
    <w:rsid w:val="00D65CAD"/>
    <w:rPr>
      <w:sz w:val="16"/>
      <w:szCs w:val="16"/>
    </w:rPr>
  </w:style>
  <w:style w:type="paragraph" w:styleId="CommentText">
    <w:name w:val="annotation text"/>
    <w:basedOn w:val="Normal"/>
    <w:link w:val="CommentTextChar"/>
    <w:uiPriority w:val="99"/>
    <w:semiHidden/>
    <w:unhideWhenUsed/>
    <w:rsid w:val="00D65CAD"/>
    <w:rPr>
      <w:sz w:val="20"/>
    </w:rPr>
  </w:style>
  <w:style w:type="character" w:customStyle="1" w:styleId="CommentTextChar">
    <w:name w:val="Comment Text Char"/>
    <w:basedOn w:val="DefaultParagraphFont"/>
    <w:link w:val="CommentText"/>
    <w:uiPriority w:val="99"/>
    <w:semiHidden/>
    <w:rsid w:val="00D65CAD"/>
    <w:rPr>
      <w:rFonts w:ascii="Gill Sans MT" w:eastAsia="Times" w:hAnsi="Gill Sans MT"/>
    </w:rPr>
  </w:style>
  <w:style w:type="paragraph" w:styleId="CommentSubject">
    <w:name w:val="annotation subject"/>
    <w:basedOn w:val="CommentText"/>
    <w:next w:val="CommentText"/>
    <w:link w:val="CommentSubjectChar"/>
    <w:uiPriority w:val="99"/>
    <w:semiHidden/>
    <w:unhideWhenUsed/>
    <w:rsid w:val="00D65CAD"/>
    <w:rPr>
      <w:b/>
      <w:bCs/>
    </w:rPr>
  </w:style>
  <w:style w:type="character" w:customStyle="1" w:styleId="CommentSubjectChar">
    <w:name w:val="Comment Subject Char"/>
    <w:basedOn w:val="CommentTextChar"/>
    <w:link w:val="CommentSubject"/>
    <w:uiPriority w:val="99"/>
    <w:semiHidden/>
    <w:rsid w:val="00D65CAD"/>
    <w:rPr>
      <w:rFonts w:ascii="Gill Sans MT" w:eastAsia="Times" w:hAnsi="Gill Sans MT"/>
      <w:b/>
      <w:bCs/>
    </w:rPr>
  </w:style>
  <w:style w:type="character" w:customStyle="1" w:styleId="Heading1Char">
    <w:name w:val="Heading 1 Char"/>
    <w:basedOn w:val="DefaultParagraphFont"/>
    <w:link w:val="Heading1"/>
    <w:uiPriority w:val="9"/>
    <w:rsid w:val="006466E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466E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Horne</dc:creator>
  <cp:lastModifiedBy>Ellie Horne</cp:lastModifiedBy>
  <cp:revision>3</cp:revision>
  <dcterms:created xsi:type="dcterms:W3CDTF">2019-06-03T15:50:00Z</dcterms:created>
  <dcterms:modified xsi:type="dcterms:W3CDTF">2019-06-03T16:04:00Z</dcterms:modified>
</cp:coreProperties>
</file>